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763" w:rsidRPr="00480763" w:rsidRDefault="00480763" w:rsidP="00480763"/>
    <w:tbl>
      <w:tblPr>
        <w:tblW w:w="9855" w:type="dxa"/>
        <w:tblLayout w:type="fixed"/>
        <w:tblLook w:val="04A0" w:firstRow="1" w:lastRow="0" w:firstColumn="1" w:lastColumn="0" w:noHBand="0" w:noVBand="1"/>
      </w:tblPr>
      <w:tblGrid>
        <w:gridCol w:w="2660"/>
        <w:gridCol w:w="4678"/>
        <w:gridCol w:w="2517"/>
      </w:tblGrid>
      <w:tr w:rsidR="00480763" w:rsidRPr="00480763" w:rsidTr="00480763">
        <w:trPr>
          <w:cantSplit/>
        </w:trPr>
        <w:tc>
          <w:tcPr>
            <w:tcW w:w="9855" w:type="dxa"/>
            <w:gridSpan w:val="3"/>
            <w:hideMark/>
          </w:tcPr>
          <w:p w:rsidR="00480763" w:rsidRPr="00480763" w:rsidRDefault="00007AF0">
            <w:pPr>
              <w:jc w:val="center"/>
              <w:rPr>
                <w:b/>
              </w:rPr>
            </w:pPr>
            <w:r>
              <w:rPr>
                <w:noProof/>
                <w:sz w:val="24"/>
                <w:szCs w:val="24"/>
              </w:rPr>
              <mc:AlternateContent>
                <mc:Choice Requires="wps">
                  <w:drawing>
                    <wp:anchor distT="4294967295" distB="4294967295" distL="114300" distR="114300" simplePos="0" relativeHeight="251658752" behindDoc="0" locked="0" layoutInCell="0" allowOverlap="1">
                      <wp:simplePos x="0" y="0"/>
                      <wp:positionH relativeFrom="column">
                        <wp:posOffset>-66040</wp:posOffset>
                      </wp:positionH>
                      <wp:positionV relativeFrom="page">
                        <wp:posOffset>1936114</wp:posOffset>
                      </wp:positionV>
                      <wp:extent cx="6298565" cy="0"/>
                      <wp:effectExtent l="0" t="19050" r="6985" b="19050"/>
                      <wp:wrapNone/>
                      <wp:docPr id="22"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856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3"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5.2pt,152.45pt" to="490.75pt,15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" o:allowincell="f" strokeweight="3pt">
                      <w10:wrap anchory="page"/>
                    </v:line>
                  </w:pict>
                </mc:Fallback>
              </mc:AlternateContent>
            </w:r>
            <w:r>
              <w:rPr>
                <w:noProof/>
                <w:sz w:val="24"/>
                <w:szCs w:val="24"/>
              </w:rPr>
              <mc:AlternateContent>
                <mc:Choice Requires="wps">
                  <w:drawing>
                    <wp:anchor distT="4294967295" distB="4294967295" distL="114300" distR="114300" simplePos="0" relativeHeight="251659776" behindDoc="0" locked="0" layoutInCell="0" allowOverlap="1">
                      <wp:simplePos x="0" y="0"/>
                      <wp:positionH relativeFrom="column">
                        <wp:posOffset>-129540</wp:posOffset>
                      </wp:positionH>
                      <wp:positionV relativeFrom="page">
                        <wp:posOffset>1036319</wp:posOffset>
                      </wp:positionV>
                      <wp:extent cx="6283325" cy="0"/>
                      <wp:effectExtent l="0" t="19050" r="3175" b="19050"/>
                      <wp:wrapNone/>
                      <wp:docPr id="21"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332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10.2pt,81.6pt" to="484.55pt,8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cuyFQIAACsEAAAOAAAAZHJzL2Uyb0RvYy54bWysU9uO2yAQfa/Uf0C8J77Em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" o:allowincell="f" strokeweight="3pt">
                      <w10:wrap anchory="page"/>
                    </v:line>
                  </w:pict>
                </mc:Fallback>
              </mc:AlternateContent>
            </w:r>
          </w:p>
          <w:p w:rsidR="00480763" w:rsidRPr="00480763" w:rsidRDefault="00480763">
            <w:pPr>
              <w:jc w:val="center"/>
              <w:rPr>
                <w:b/>
              </w:rPr>
            </w:pPr>
            <w:r w:rsidRPr="00480763">
              <w:rPr>
                <w:b/>
              </w:rPr>
              <w:t>ФЕДЕРАЛЬНОЕ АГЕНТСТВО</w:t>
            </w:r>
          </w:p>
          <w:p w:rsidR="00480763" w:rsidRPr="00480763" w:rsidRDefault="00480763">
            <w:pPr>
              <w:jc w:val="center"/>
              <w:rPr>
                <w:b/>
              </w:rPr>
            </w:pPr>
            <w:r w:rsidRPr="00480763">
              <w:rPr>
                <w:b/>
              </w:rPr>
              <w:t>ПО ТЕХНИЧЕСКОМУ РЕГУЛИРОВАНИЮ И МЕТРОЛОГИИ</w:t>
            </w:r>
          </w:p>
        </w:tc>
      </w:tr>
      <w:tr w:rsidR="00480763" w:rsidRPr="00480763" w:rsidTr="00480763">
        <w:trPr>
          <w:cantSplit/>
        </w:trPr>
        <w:tc>
          <w:tcPr>
            <w:tcW w:w="2660" w:type="dxa"/>
            <w:tcBorders>
              <w:top w:val="nil"/>
              <w:left w:val="nil"/>
              <w:right w:val="nil"/>
            </w:tcBorders>
            <w:hideMark/>
          </w:tcPr>
          <w:p w:rsidR="00480763" w:rsidRPr="00480763" w:rsidRDefault="00007AF0" w:rsidP="00480763">
            <w:pPr>
              <w:ind w:right="0" w:firstLine="0"/>
              <w:rPr>
                <w:b/>
              </w:rPr>
            </w:pPr>
            <w:r>
              <w:rPr>
                <w:noProof/>
                <w:sz w:val="24"/>
                <w:szCs w:val="24"/>
              </w:rPr>
              <mc:AlternateContent>
                <mc:Choice Requires="wps">
                  <w:drawing>
                    <wp:anchor distT="4294967295" distB="4294967295" distL="114300" distR="114300" simplePos="0" relativeHeight="251657728" behindDoc="0" locked="0" layoutInCell="0" allowOverlap="1">
                      <wp:simplePos x="0" y="0"/>
                      <wp:positionH relativeFrom="column">
                        <wp:posOffset>-66040</wp:posOffset>
                      </wp:positionH>
                      <wp:positionV relativeFrom="page">
                        <wp:posOffset>3296919</wp:posOffset>
                      </wp:positionV>
                      <wp:extent cx="6156325" cy="0"/>
                      <wp:effectExtent l="0" t="19050" r="15875" b="19050"/>
                      <wp:wrapNone/>
                      <wp:docPr id="20"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632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5.2pt,259.6pt" to="479.55pt,2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" o:allowincell="f" strokeweight="3pt">
                      <w10:wrap anchory="page"/>
                    </v:line>
                  </w:pict>
                </mc:Fallback>
              </mc:AlternateContent>
            </w:r>
          </w:p>
          <w:p w:rsidR="00480763" w:rsidRPr="00480763" w:rsidRDefault="0075262B" w:rsidP="00480763">
            <w:pPr>
              <w:ind w:right="0" w:firstLine="0"/>
              <w:jc w:val="center"/>
              <w:rPr>
                <w:b/>
                <w:lang w:val="en-US"/>
              </w:rPr>
            </w:pPr>
            <w:r>
              <w:rPr>
                <w:noProof/>
              </w:rPr>
              <w:drawing>
                <wp:inline distT="0" distB="0" distL="0" distR="0">
                  <wp:extent cx="1472565" cy="9378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2565" cy="937895"/>
                          </a:xfrm>
                          <a:prstGeom prst="rect">
                            <a:avLst/>
                          </a:prstGeom>
                          <a:noFill/>
                          <a:ln>
                            <a:noFill/>
                          </a:ln>
                        </pic:spPr>
                      </pic:pic>
                    </a:graphicData>
                  </a:graphic>
                </wp:inline>
              </w:drawing>
            </w:r>
          </w:p>
        </w:tc>
        <w:tc>
          <w:tcPr>
            <w:tcW w:w="4678" w:type="dxa"/>
          </w:tcPr>
          <w:p w:rsidR="00480763" w:rsidRPr="00480763" w:rsidRDefault="00480763" w:rsidP="00480763">
            <w:pPr>
              <w:ind w:right="0" w:firstLine="0"/>
              <w:jc w:val="center"/>
              <w:rPr>
                <w:b/>
              </w:rPr>
            </w:pPr>
          </w:p>
          <w:p w:rsidR="00480763" w:rsidRPr="00480763" w:rsidRDefault="00480763" w:rsidP="00480763">
            <w:pPr>
              <w:ind w:right="0" w:firstLine="0"/>
              <w:jc w:val="center"/>
              <w:rPr>
                <w:b/>
                <w:spacing w:val="60"/>
              </w:rPr>
            </w:pPr>
            <w:r w:rsidRPr="00480763">
              <w:rPr>
                <w:b/>
                <w:spacing w:val="60"/>
              </w:rPr>
              <w:t>ПРЕДВАРИТЕЛЬНЫЙ</w:t>
            </w:r>
          </w:p>
          <w:p w:rsidR="00480763" w:rsidRPr="00480763" w:rsidRDefault="00480763" w:rsidP="00480763">
            <w:pPr>
              <w:ind w:right="0" w:firstLine="0"/>
              <w:jc w:val="center"/>
              <w:rPr>
                <w:b/>
                <w:spacing w:val="60"/>
              </w:rPr>
            </w:pPr>
            <w:r w:rsidRPr="00480763">
              <w:rPr>
                <w:b/>
                <w:spacing w:val="60"/>
              </w:rPr>
              <w:t>НАЦИОНАЛЬНЫЙ</w:t>
            </w:r>
          </w:p>
          <w:p w:rsidR="00480763" w:rsidRPr="00480763" w:rsidRDefault="00480763" w:rsidP="00480763">
            <w:pPr>
              <w:ind w:right="0" w:firstLine="0"/>
              <w:jc w:val="center"/>
              <w:rPr>
                <w:b/>
              </w:rPr>
            </w:pPr>
            <w:r w:rsidRPr="00480763">
              <w:rPr>
                <w:b/>
                <w:spacing w:val="60"/>
              </w:rPr>
              <w:t>СТАНДАРТ</w:t>
            </w:r>
          </w:p>
        </w:tc>
        <w:tc>
          <w:tcPr>
            <w:tcW w:w="2517" w:type="dxa"/>
            <w:vAlign w:val="center"/>
          </w:tcPr>
          <w:p w:rsidR="00480763" w:rsidRPr="00480763" w:rsidRDefault="00480763">
            <w:pPr>
              <w:pStyle w:val="a3"/>
              <w:tabs>
                <w:tab w:val="left" w:pos="1418"/>
                <w:tab w:val="left" w:pos="1985"/>
              </w:tabs>
              <w:jc w:val="both"/>
              <w:rPr>
                <w:rFonts w:ascii="Times New Roman" w:hAnsi="Times New Roman"/>
                <w:b/>
                <w:sz w:val="32"/>
                <w:szCs w:val="32"/>
              </w:rPr>
            </w:pPr>
            <w:r w:rsidRPr="00480763">
              <w:rPr>
                <w:rFonts w:ascii="Times New Roman" w:hAnsi="Times New Roman"/>
                <w:b/>
                <w:sz w:val="32"/>
                <w:szCs w:val="32"/>
              </w:rPr>
              <w:t>ПНСТ</w:t>
            </w:r>
          </w:p>
          <w:p w:rsidR="00480763" w:rsidRPr="00480763" w:rsidRDefault="00480763">
            <w:pPr>
              <w:pStyle w:val="a3"/>
              <w:tabs>
                <w:tab w:val="left" w:pos="1418"/>
                <w:tab w:val="left" w:pos="1985"/>
              </w:tabs>
              <w:jc w:val="both"/>
              <w:rPr>
                <w:rFonts w:ascii="Times New Roman" w:hAnsi="Times New Roman"/>
                <w:b/>
                <w:sz w:val="32"/>
                <w:szCs w:val="32"/>
              </w:rPr>
            </w:pPr>
          </w:p>
          <w:p w:rsidR="00480763" w:rsidRPr="00284939" w:rsidRDefault="00284939">
            <w:pPr>
              <w:pStyle w:val="a3"/>
              <w:tabs>
                <w:tab w:val="left" w:pos="1418"/>
                <w:tab w:val="left" w:pos="1985"/>
              </w:tabs>
              <w:jc w:val="both"/>
              <w:rPr>
                <w:rFonts w:ascii="Times New Roman" w:hAnsi="Times New Roman"/>
                <w:b/>
                <w:sz w:val="32"/>
                <w:szCs w:val="32"/>
                <w:lang w:val="ru-RU"/>
              </w:rPr>
            </w:pPr>
            <w:r>
              <w:rPr>
                <w:rFonts w:ascii="Times New Roman" w:hAnsi="Times New Roman"/>
                <w:b/>
                <w:sz w:val="32"/>
                <w:szCs w:val="32"/>
              </w:rPr>
              <w:t>201</w:t>
            </w:r>
          </w:p>
        </w:tc>
      </w:tr>
    </w:tbl>
    <w:p w:rsidR="00480763" w:rsidRPr="00480763" w:rsidRDefault="00480763" w:rsidP="00480763"/>
    <w:p w:rsidR="00C2141F" w:rsidRPr="00480763" w:rsidRDefault="00C2141F" w:rsidP="00C2141F">
      <w:pPr>
        <w:jc w:val="center"/>
        <w:rPr>
          <w:b/>
        </w:rPr>
      </w:pPr>
    </w:p>
    <w:p w:rsidR="00554D6E" w:rsidRPr="00480763" w:rsidRDefault="00554D6E" w:rsidP="00C2141F">
      <w:pPr>
        <w:jc w:val="center"/>
        <w:rPr>
          <w:b/>
        </w:rPr>
      </w:pPr>
    </w:p>
    <w:p w:rsidR="00554D6E" w:rsidRPr="00480763" w:rsidRDefault="00554D6E" w:rsidP="00C2141F">
      <w:pPr>
        <w:jc w:val="center"/>
        <w:rPr>
          <w:b/>
        </w:rPr>
      </w:pPr>
    </w:p>
    <w:p w:rsidR="00C2141F" w:rsidRPr="00D10E52" w:rsidRDefault="00E65DC5" w:rsidP="00C2141F">
      <w:pPr>
        <w:jc w:val="center"/>
        <w:rPr>
          <w:b/>
          <w:sz w:val="32"/>
          <w:szCs w:val="32"/>
        </w:rPr>
      </w:pPr>
      <w:r w:rsidRPr="00284939">
        <w:rPr>
          <w:b/>
          <w:sz w:val="32"/>
          <w:szCs w:val="32"/>
        </w:rPr>
        <w:t xml:space="preserve">МАТЕРИАЛ ПРЕССОВОЧНЫЙ УГЛЕРОДНЫЙ </w:t>
      </w:r>
      <w:r w:rsidR="00DA3573" w:rsidRPr="00284939">
        <w:rPr>
          <w:b/>
          <w:sz w:val="32"/>
          <w:szCs w:val="32"/>
        </w:rPr>
        <w:t>ВОЛОКН</w:t>
      </w:r>
      <w:r w:rsidR="00DA3573" w:rsidRPr="00284939">
        <w:rPr>
          <w:b/>
          <w:sz w:val="32"/>
          <w:szCs w:val="32"/>
        </w:rPr>
        <w:t>И</w:t>
      </w:r>
      <w:r w:rsidR="00DA3573" w:rsidRPr="00284939">
        <w:rPr>
          <w:b/>
          <w:sz w:val="32"/>
          <w:szCs w:val="32"/>
        </w:rPr>
        <w:t>СТЫЙ</w:t>
      </w:r>
      <w:r w:rsidR="00CE18FC" w:rsidRPr="00284939">
        <w:rPr>
          <w:b/>
          <w:sz w:val="32"/>
          <w:szCs w:val="32"/>
        </w:rPr>
        <w:t xml:space="preserve"> НАНОМОДИФИЦИРОВАННЫЙ</w:t>
      </w:r>
    </w:p>
    <w:p w:rsidR="00C2141F" w:rsidRPr="00480763" w:rsidRDefault="00480763" w:rsidP="002D3FA3">
      <w:pPr>
        <w:suppressAutoHyphens/>
        <w:ind w:firstLine="0"/>
        <w:jc w:val="center"/>
        <w:rPr>
          <w:caps/>
          <w:sz w:val="32"/>
          <w:szCs w:val="32"/>
        </w:rPr>
      </w:pPr>
      <w:r w:rsidRPr="00D10E52">
        <w:rPr>
          <w:b/>
          <w:sz w:val="32"/>
          <w:szCs w:val="32"/>
        </w:rPr>
        <w:t>Т</w:t>
      </w:r>
      <w:r w:rsidR="00872FC5" w:rsidRPr="00D10E52">
        <w:rPr>
          <w:b/>
          <w:sz w:val="32"/>
          <w:szCs w:val="32"/>
        </w:rPr>
        <w:t xml:space="preserve">ехнические </w:t>
      </w:r>
      <w:r w:rsidRPr="00D10E52">
        <w:rPr>
          <w:b/>
          <w:sz w:val="32"/>
          <w:szCs w:val="32"/>
        </w:rPr>
        <w:t>условия</w:t>
      </w:r>
    </w:p>
    <w:p w:rsidR="00C2141F" w:rsidRPr="00480763" w:rsidRDefault="00C2141F" w:rsidP="00C2141F">
      <w:pPr>
        <w:jc w:val="center"/>
        <w:rPr>
          <w:b/>
          <w:sz w:val="32"/>
          <w:szCs w:val="32"/>
        </w:rPr>
      </w:pPr>
    </w:p>
    <w:p w:rsidR="00C2141F" w:rsidRPr="00480763" w:rsidRDefault="00C2141F" w:rsidP="00C2141F">
      <w:pPr>
        <w:jc w:val="center"/>
      </w:pPr>
    </w:p>
    <w:p w:rsidR="00872FC5" w:rsidRPr="00480763" w:rsidRDefault="00872FC5" w:rsidP="00C2141F">
      <w:pPr>
        <w:jc w:val="center"/>
      </w:pPr>
    </w:p>
    <w:p w:rsidR="00872FC5" w:rsidRPr="00480763" w:rsidRDefault="00872FC5" w:rsidP="00C2141F">
      <w:pPr>
        <w:jc w:val="center"/>
      </w:pPr>
    </w:p>
    <w:p w:rsidR="00872FC5" w:rsidRPr="00480763" w:rsidRDefault="00872FC5" w:rsidP="00C2141F">
      <w:pPr>
        <w:jc w:val="center"/>
      </w:pPr>
    </w:p>
    <w:p w:rsidR="001E1999" w:rsidRPr="00480763" w:rsidRDefault="001E1999" w:rsidP="001E1999">
      <w:pPr>
        <w:ind w:firstLine="0"/>
        <w:jc w:val="center"/>
        <w:rPr>
          <w:sz w:val="24"/>
          <w:szCs w:val="24"/>
        </w:rPr>
      </w:pPr>
      <w:r w:rsidRPr="00480763">
        <w:rPr>
          <w:sz w:val="24"/>
          <w:szCs w:val="24"/>
        </w:rPr>
        <w:t xml:space="preserve">Настоящий проект стандарта не подлежит применению до его </w:t>
      </w:r>
      <w:r w:rsidR="00DF2FDE" w:rsidRPr="00480763">
        <w:rPr>
          <w:sz w:val="24"/>
          <w:szCs w:val="24"/>
        </w:rPr>
        <w:t>утверждения</w:t>
      </w:r>
    </w:p>
    <w:p w:rsidR="00C2141F" w:rsidRPr="00480763" w:rsidRDefault="00C2141F" w:rsidP="00C2141F">
      <w:pPr>
        <w:ind w:right="-81"/>
        <w:jc w:val="center"/>
        <w:rPr>
          <w:b/>
          <w:sz w:val="22"/>
          <w:szCs w:val="22"/>
        </w:rPr>
      </w:pPr>
    </w:p>
    <w:p w:rsidR="00C2141F" w:rsidRPr="00480763" w:rsidRDefault="00C2141F" w:rsidP="00C2141F">
      <w:pPr>
        <w:ind w:right="-81"/>
        <w:rPr>
          <w:sz w:val="24"/>
          <w:szCs w:val="24"/>
        </w:rPr>
      </w:pPr>
    </w:p>
    <w:p w:rsidR="00C2141F" w:rsidRPr="00480763" w:rsidRDefault="00C2141F" w:rsidP="00C2141F">
      <w:pPr>
        <w:ind w:right="-81"/>
        <w:rPr>
          <w:sz w:val="24"/>
          <w:szCs w:val="24"/>
        </w:rPr>
      </w:pPr>
    </w:p>
    <w:p w:rsidR="00DF2FDE" w:rsidRPr="00480763" w:rsidRDefault="00DF2FDE" w:rsidP="00C2141F">
      <w:pPr>
        <w:ind w:right="-81"/>
        <w:rPr>
          <w:sz w:val="24"/>
          <w:szCs w:val="24"/>
        </w:rPr>
      </w:pPr>
    </w:p>
    <w:p w:rsidR="00C2141F" w:rsidRPr="00480763" w:rsidRDefault="00C2141F" w:rsidP="00C2141F">
      <w:pPr>
        <w:spacing w:line="480" w:lineRule="auto"/>
        <w:ind w:right="-79"/>
        <w:jc w:val="center"/>
        <w:rPr>
          <w:b/>
          <w:sz w:val="24"/>
          <w:szCs w:val="24"/>
        </w:rPr>
      </w:pPr>
      <w:r w:rsidRPr="00480763">
        <w:rPr>
          <w:b/>
          <w:sz w:val="24"/>
          <w:szCs w:val="24"/>
        </w:rPr>
        <w:t>Москва</w:t>
      </w:r>
    </w:p>
    <w:p w:rsidR="00C2141F" w:rsidRPr="00480763" w:rsidRDefault="00C2141F" w:rsidP="00C2141F">
      <w:pPr>
        <w:spacing w:line="480" w:lineRule="auto"/>
        <w:ind w:right="-79"/>
        <w:jc w:val="center"/>
        <w:rPr>
          <w:b/>
          <w:sz w:val="24"/>
          <w:szCs w:val="24"/>
        </w:rPr>
      </w:pPr>
      <w:proofErr w:type="spellStart"/>
      <w:r w:rsidRPr="00480763">
        <w:rPr>
          <w:b/>
          <w:sz w:val="24"/>
          <w:szCs w:val="24"/>
        </w:rPr>
        <w:t>Стандартинформ</w:t>
      </w:r>
      <w:proofErr w:type="spellEnd"/>
    </w:p>
    <w:p w:rsidR="00C2141F" w:rsidRPr="00480763" w:rsidRDefault="00C2141F" w:rsidP="00C2141F">
      <w:pPr>
        <w:spacing w:line="480" w:lineRule="auto"/>
        <w:ind w:right="-79"/>
        <w:jc w:val="center"/>
        <w:rPr>
          <w:b/>
          <w:sz w:val="24"/>
          <w:szCs w:val="24"/>
        </w:rPr>
      </w:pPr>
      <w:r w:rsidRPr="00480763">
        <w:rPr>
          <w:b/>
          <w:sz w:val="24"/>
          <w:szCs w:val="24"/>
        </w:rPr>
        <w:t>201</w:t>
      </w:r>
    </w:p>
    <w:p w:rsidR="00C2141F" w:rsidRPr="00480763" w:rsidRDefault="00480763" w:rsidP="00480763">
      <w:pPr>
        <w:ind w:right="0" w:firstLine="0"/>
        <w:jc w:val="center"/>
        <w:rPr>
          <w:b/>
        </w:rPr>
      </w:pPr>
      <w:r w:rsidRPr="00480763">
        <w:rPr>
          <w:b/>
          <w:sz w:val="24"/>
          <w:szCs w:val="24"/>
        </w:rPr>
        <w:br w:type="page"/>
      </w:r>
      <w:r w:rsidRPr="00480763">
        <w:rPr>
          <w:b/>
        </w:rPr>
        <w:lastRenderedPageBreak/>
        <w:t>Предисловие</w:t>
      </w:r>
    </w:p>
    <w:p w:rsidR="006F037D" w:rsidRPr="0072538E" w:rsidRDefault="006F037D" w:rsidP="006F037D">
      <w:pPr>
        <w:widowControl/>
        <w:shd w:val="clear" w:color="auto" w:fill="auto"/>
        <w:autoSpaceDE/>
        <w:autoSpaceDN/>
        <w:adjustRightInd/>
        <w:ind w:right="0" w:firstLine="709"/>
      </w:pPr>
      <w:r w:rsidRPr="00284939">
        <w:t>1 РАЗРАБОТАН И ВНЕСЕН Обществом с ограниченной ответственностью Экспертная организация «Инженерная безопасность» (ООО ЭО «Инженерная бе</w:t>
      </w:r>
      <w:r w:rsidRPr="00284939">
        <w:t>з</w:t>
      </w:r>
      <w:r w:rsidRPr="00284939">
        <w:t>опасность</w:t>
      </w:r>
      <w:r w:rsidR="00070AE8">
        <w:t>»</w:t>
      </w:r>
      <w:r w:rsidRPr="00284939">
        <w:t>)</w:t>
      </w:r>
    </w:p>
    <w:p w:rsidR="00C2141F" w:rsidRPr="00480763" w:rsidRDefault="00284939" w:rsidP="00480763">
      <w:pPr>
        <w:widowControl/>
        <w:shd w:val="clear" w:color="auto" w:fill="auto"/>
        <w:autoSpaceDE/>
        <w:autoSpaceDN/>
        <w:adjustRightInd/>
        <w:ind w:right="0" w:firstLine="709"/>
      </w:pPr>
      <w:r>
        <w:t>2</w:t>
      </w:r>
      <w:r w:rsidR="00BB769E" w:rsidRPr="00480763">
        <w:t xml:space="preserve"> </w:t>
      </w:r>
      <w:proofErr w:type="gramStart"/>
      <w:r w:rsidR="00C2141F" w:rsidRPr="00480763">
        <w:t>УТВЕРЖДЕН</w:t>
      </w:r>
      <w:proofErr w:type="gramEnd"/>
      <w:r w:rsidR="00C2141F" w:rsidRPr="00480763">
        <w:t xml:space="preserve"> И ВВЕДЕН В ДЕЙСТВИЕ Приказом Федерального агентства по техническ</w:t>
      </w:r>
      <w:r>
        <w:t xml:space="preserve">ому регулированию и метрологии </w:t>
      </w:r>
      <w:r w:rsidR="00C2141F" w:rsidRPr="00480763">
        <w:t xml:space="preserve">от                                          № </w:t>
      </w:r>
    </w:p>
    <w:p w:rsidR="00C2141F" w:rsidRPr="00480763" w:rsidRDefault="00284939" w:rsidP="00480763">
      <w:pPr>
        <w:widowControl/>
        <w:shd w:val="clear" w:color="auto" w:fill="auto"/>
        <w:autoSpaceDE/>
        <w:autoSpaceDN/>
        <w:adjustRightInd/>
        <w:ind w:right="0" w:firstLine="709"/>
        <w:rPr>
          <w:i/>
        </w:rPr>
      </w:pPr>
      <w:r>
        <w:t>3</w:t>
      </w:r>
      <w:r w:rsidR="00BB769E" w:rsidRPr="00480763">
        <w:t xml:space="preserve"> </w:t>
      </w:r>
      <w:r w:rsidR="00480763" w:rsidRPr="00480763">
        <w:t>ВВЕДЕН ВПЕРВЫЕ</w:t>
      </w:r>
    </w:p>
    <w:p w:rsidR="0098593F" w:rsidRDefault="0098593F" w:rsidP="0098593F">
      <w:pPr>
        <w:tabs>
          <w:tab w:val="left" w:pos="1005"/>
        </w:tabs>
        <w:ind w:firstLine="737"/>
      </w:pPr>
      <w:r w:rsidRPr="00E52CB9">
        <w:t>Национальный орган Российской Федерации по стандартизации не несет о</w:t>
      </w:r>
      <w:r w:rsidRPr="00E52CB9">
        <w:t>т</w:t>
      </w:r>
      <w:r w:rsidRPr="00E52CB9">
        <w:t>ветственности за патентную чистоту настоящего стандарта. Патентообладатель м</w:t>
      </w:r>
      <w:r w:rsidRPr="00E52CB9">
        <w:t>о</w:t>
      </w:r>
      <w:r w:rsidRPr="00E52CB9">
        <w:t xml:space="preserve">жет заявить о своих правах и направить в Федеральное агентство по техническому регулированию и метрологии аргументированное предложение </w:t>
      </w:r>
      <w:proofErr w:type="gramStart"/>
      <w:r w:rsidRPr="00E52CB9">
        <w:t>о внесении в наст</w:t>
      </w:r>
      <w:r w:rsidRPr="00E52CB9">
        <w:t>о</w:t>
      </w:r>
      <w:r w:rsidRPr="00E52CB9">
        <w:t>ящий стандарт поправки для указания информации о наличии в стандарте</w:t>
      </w:r>
      <w:proofErr w:type="gramEnd"/>
      <w:r w:rsidRPr="00E52CB9">
        <w:t xml:space="preserve"> объектов патентного права и патентообладателе</w:t>
      </w:r>
    </w:p>
    <w:p w:rsidR="00C2141F" w:rsidRPr="00480763" w:rsidRDefault="00C2141F" w:rsidP="00165B48">
      <w:pPr>
        <w:spacing w:line="240" w:lineRule="auto"/>
        <w:ind w:right="0" w:firstLine="709"/>
        <w:rPr>
          <w:i/>
        </w:rPr>
      </w:pPr>
      <w:r w:rsidRPr="00480763">
        <w:rPr>
          <w:i/>
        </w:rPr>
        <w:t xml:space="preserve">Правила применения настоящего стандарта и проведения его мониторинга установлены в ГОСТ </w:t>
      </w:r>
      <w:proofErr w:type="gramStart"/>
      <w:r w:rsidRPr="00480763">
        <w:rPr>
          <w:i/>
        </w:rPr>
        <w:t>Р</w:t>
      </w:r>
      <w:proofErr w:type="gramEnd"/>
      <w:r w:rsidRPr="00480763">
        <w:rPr>
          <w:i/>
        </w:rPr>
        <w:t xml:space="preserve"> 1.16―2011 (разделы 5 и 6).</w:t>
      </w:r>
    </w:p>
    <w:p w:rsidR="00C2141F" w:rsidRPr="00480763" w:rsidRDefault="00C2141F" w:rsidP="00165B48">
      <w:pPr>
        <w:spacing w:line="240" w:lineRule="auto"/>
        <w:ind w:right="-79" w:firstLine="709"/>
        <w:rPr>
          <w:i/>
        </w:rPr>
      </w:pPr>
      <w:r w:rsidRPr="00480763">
        <w:rPr>
          <w:i/>
        </w:rPr>
        <w:t>Федеральное агентство по техническому регулированию и метрологии соб</w:t>
      </w:r>
      <w:r w:rsidRPr="00480763">
        <w:rPr>
          <w:i/>
        </w:rPr>
        <w:t>и</w:t>
      </w:r>
      <w:r w:rsidRPr="00480763">
        <w:rPr>
          <w:i/>
        </w:rPr>
        <w:t>рает сведения о практическом применении настоящего стандарта. Данные свед</w:t>
      </w:r>
      <w:r w:rsidRPr="00480763">
        <w:rPr>
          <w:i/>
        </w:rPr>
        <w:t>е</w:t>
      </w:r>
      <w:r w:rsidRPr="00480763">
        <w:rPr>
          <w:i/>
        </w:rPr>
        <w:t>ния, а также замечания и предложения по содержанию стандарта можно напр</w:t>
      </w:r>
      <w:r w:rsidRPr="00480763">
        <w:rPr>
          <w:i/>
        </w:rPr>
        <w:t>а</w:t>
      </w:r>
      <w:r w:rsidRPr="00480763">
        <w:rPr>
          <w:i/>
        </w:rPr>
        <w:t>вить не позднее</w:t>
      </w:r>
      <w:r w:rsidR="00480763">
        <w:rPr>
          <w:i/>
        </w:rPr>
        <w:t>,</w:t>
      </w:r>
      <w:r w:rsidRPr="00480763">
        <w:rPr>
          <w:i/>
        </w:rPr>
        <w:t xml:space="preserve"> чем за девять месяцев до истечения срока его действия разрабо</w:t>
      </w:r>
      <w:r w:rsidRPr="00480763">
        <w:rPr>
          <w:i/>
        </w:rPr>
        <w:t>т</w:t>
      </w:r>
      <w:r w:rsidRPr="00480763">
        <w:rPr>
          <w:i/>
        </w:rPr>
        <w:t>чику настоящего стандарта по адресу:</w:t>
      </w:r>
      <w:r w:rsidR="00284939" w:rsidRPr="00284939">
        <w:rPr>
          <w:i/>
        </w:rPr>
        <w:t xml:space="preserve"> </w:t>
      </w:r>
      <w:r w:rsidR="00284939">
        <w:rPr>
          <w:i/>
        </w:rPr>
        <w:t>129164, Москва, ул. Ярославская, д. 8, корп. 3, офис 8</w:t>
      </w:r>
      <w:r w:rsidRPr="00480763">
        <w:rPr>
          <w:i/>
        </w:rPr>
        <w:t xml:space="preserve"> </w:t>
      </w:r>
      <w:r w:rsidR="00480763">
        <w:rPr>
          <w:i/>
        </w:rPr>
        <w:t xml:space="preserve">и </w:t>
      </w:r>
      <w:r w:rsidRPr="00480763">
        <w:rPr>
          <w:i/>
        </w:rPr>
        <w:t>Федеральное агентство по техническому регулированию и метрологи</w:t>
      </w:r>
      <w:r w:rsidR="000A7D81" w:rsidRPr="00480763">
        <w:rPr>
          <w:i/>
        </w:rPr>
        <w:t>и по адресу: Ленинский проспект</w:t>
      </w:r>
      <w:r w:rsidRPr="00480763">
        <w:rPr>
          <w:i/>
        </w:rPr>
        <w:t>, д. 9, Москва В-49, ГСП-1, 119991.</w:t>
      </w:r>
    </w:p>
    <w:p w:rsidR="00C2141F" w:rsidRPr="00480763" w:rsidRDefault="00C2141F" w:rsidP="00165B48">
      <w:pPr>
        <w:spacing w:line="240" w:lineRule="auto"/>
        <w:ind w:right="-79" w:firstLine="709"/>
        <w:rPr>
          <w:i/>
        </w:rPr>
      </w:pPr>
      <w:r w:rsidRPr="00480763">
        <w:rPr>
          <w:i/>
        </w:rPr>
        <w:t>В случае отмены настоящего стандарта соответствующее уведомление б</w:t>
      </w:r>
      <w:r w:rsidRPr="00480763">
        <w:rPr>
          <w:i/>
        </w:rPr>
        <w:t>у</w:t>
      </w:r>
      <w:r w:rsidRPr="00480763">
        <w:rPr>
          <w:i/>
        </w:rPr>
        <w:t>дет опубликовано в ежемесячно издаваемом информационном указателе «Наци</w:t>
      </w:r>
      <w:r w:rsidRPr="00480763">
        <w:rPr>
          <w:i/>
        </w:rPr>
        <w:t>о</w:t>
      </w:r>
      <w:r w:rsidRPr="00480763">
        <w:rPr>
          <w:i/>
        </w:rPr>
        <w:t>нальные стандарты» и журнале «Вестник технического регулирования». Уведомл</w:t>
      </w:r>
      <w:r w:rsidRPr="00480763">
        <w:rPr>
          <w:i/>
        </w:rPr>
        <w:t>е</w:t>
      </w:r>
      <w:r w:rsidRPr="00480763">
        <w:rPr>
          <w:i/>
        </w:rPr>
        <w:t>ние будет размещено также на официальном сайте Федерального агентства по техническому регулированию и метрологии в сети Интернет</w:t>
      </w:r>
    </w:p>
    <w:p w:rsidR="00C2141F" w:rsidRPr="00480763" w:rsidRDefault="00284939" w:rsidP="00DF2FDE">
      <w:pPr>
        <w:ind w:right="-81"/>
        <w:jc w:val="right"/>
      </w:pPr>
      <w:r>
        <w:t xml:space="preserve">© </w:t>
      </w:r>
      <w:proofErr w:type="spellStart"/>
      <w:r>
        <w:t>Стандартинформ</w:t>
      </w:r>
      <w:proofErr w:type="spellEnd"/>
      <w:r>
        <w:t>, 201</w:t>
      </w:r>
    </w:p>
    <w:p w:rsidR="00CA68A1" w:rsidRPr="00480763" w:rsidRDefault="00CA68A1" w:rsidP="00DF2FDE">
      <w:pPr>
        <w:ind w:right="-81"/>
        <w:jc w:val="right"/>
      </w:pPr>
    </w:p>
    <w:p w:rsidR="00EE7AC4" w:rsidRPr="00480763" w:rsidRDefault="00C2141F" w:rsidP="003739D7">
      <w:pPr>
        <w:ind w:right="-79" w:firstLine="709"/>
      </w:pPr>
      <w:r w:rsidRPr="00480763">
        <w:t>Настоящий стандарт не может быть полностью или частично воспроизведен, тиражирован и распространен в качестве официального издания без разрешения Ф</w:t>
      </w:r>
      <w:r w:rsidRPr="00480763">
        <w:t>е</w:t>
      </w:r>
      <w:r w:rsidRPr="00480763">
        <w:t>дерального агентства по техническому регулированию и метрологии</w:t>
      </w:r>
    </w:p>
    <w:p w:rsidR="00EE7AC4" w:rsidRPr="00480763" w:rsidRDefault="00EE7AC4" w:rsidP="00E574C4">
      <w:pPr>
        <w:tabs>
          <w:tab w:val="left" w:pos="426"/>
          <w:tab w:val="left" w:leader="dot" w:pos="8931"/>
        </w:tabs>
        <w:ind w:firstLine="0"/>
        <w:rPr>
          <w:sz w:val="24"/>
          <w:szCs w:val="24"/>
        </w:rPr>
        <w:sectPr w:rsidR="00EE7AC4" w:rsidRPr="00480763" w:rsidSect="00536BBE">
          <w:headerReference w:type="even" r:id="rId10"/>
          <w:headerReference w:type="default" r:id="rId11"/>
          <w:footerReference w:type="even" r:id="rId12"/>
          <w:footerReference w:type="default" r:id="rId13"/>
          <w:pgSz w:w="11906" w:h="16838" w:code="9"/>
          <w:pgMar w:top="1134" w:right="567" w:bottom="1134" w:left="1134" w:header="709" w:footer="709" w:gutter="0"/>
          <w:pgNumType w:fmt="upperRoman" w:start="1"/>
          <w:cols w:space="708"/>
          <w:titlePg/>
          <w:docGrid w:linePitch="381"/>
        </w:sectPr>
      </w:pPr>
    </w:p>
    <w:p w:rsidR="008337F2" w:rsidRPr="00480763" w:rsidRDefault="00007AF0" w:rsidP="00A0218D">
      <w:pPr>
        <w:spacing w:before="100" w:beforeAutospacing="1" w:after="100" w:afterAutospacing="1" w:line="480" w:lineRule="auto"/>
        <w:ind w:left="-142" w:right="-142" w:firstLine="0"/>
        <w:jc w:val="center"/>
        <w:rPr>
          <w:b/>
          <w:spacing w:val="100"/>
          <w:sz w:val="24"/>
          <w:szCs w:val="24"/>
        </w:rPr>
      </w:pPr>
      <w:r>
        <w:rPr>
          <w:noProof/>
          <w:spacing w:val="100"/>
          <w:sz w:val="24"/>
          <w:szCs w:val="24"/>
        </w:rPr>
        <w:lastRenderedPageBreak/>
        <mc:AlternateContent>
          <mc:Choice Requires="wps">
            <w:drawing>
              <wp:anchor distT="4294967295" distB="4294967295" distL="114300" distR="114300" simplePos="0" relativeHeight="251656704" behindDoc="0" locked="0" layoutInCell="1" allowOverlap="1">
                <wp:simplePos x="0" y="0"/>
                <wp:positionH relativeFrom="column">
                  <wp:posOffset>-88900</wp:posOffset>
                </wp:positionH>
                <wp:positionV relativeFrom="paragraph">
                  <wp:posOffset>492124</wp:posOffset>
                </wp:positionV>
                <wp:extent cx="6268720" cy="0"/>
                <wp:effectExtent l="0" t="0" r="17780" b="19050"/>
                <wp:wrapNone/>
                <wp:docPr id="19"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68720" cy="0"/>
                        </a:xfrm>
                        <a:prstGeom prst="line">
                          <a:avLst/>
                        </a:prstGeom>
                        <a:noFill/>
                        <a:ln w="254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flip:y;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pt,38.75pt" to="486.6pt,3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" strokeweight="2pt">
                <v:stroke startarrowwidth="narrow" startarrowlength="short" endarrowwidth="narrow" endarrowlength="short"/>
              </v:line>
            </w:pict>
          </mc:Fallback>
        </mc:AlternateContent>
      </w:r>
      <w:r w:rsidR="00F05CEA" w:rsidRPr="00480763">
        <w:rPr>
          <w:b/>
          <w:spacing w:val="100"/>
          <w:sz w:val="24"/>
          <w:szCs w:val="24"/>
        </w:rPr>
        <w:t>ПРЕДВАРИТЕЛЬНЫЙ НАЦИОНАЛЬНЫЙ</w:t>
      </w:r>
      <w:r w:rsidR="008337F2" w:rsidRPr="00480763">
        <w:rPr>
          <w:b/>
          <w:spacing w:val="100"/>
          <w:sz w:val="24"/>
          <w:szCs w:val="24"/>
        </w:rPr>
        <w:t xml:space="preserve"> СТАНДАРТ</w:t>
      </w:r>
    </w:p>
    <w:p w:rsidR="00610941" w:rsidRPr="00C5356C" w:rsidRDefault="00E65DC5" w:rsidP="003739D7">
      <w:pPr>
        <w:ind w:right="0" w:firstLine="0"/>
        <w:jc w:val="center"/>
        <w:rPr>
          <w:b/>
          <w:szCs w:val="32"/>
        </w:rPr>
      </w:pPr>
      <w:r>
        <w:rPr>
          <w:b/>
          <w:szCs w:val="32"/>
        </w:rPr>
        <w:t xml:space="preserve">МАТЕРИАЛ ПРЕССОВОЧНЫЙ </w:t>
      </w:r>
      <w:r w:rsidR="00E35446">
        <w:rPr>
          <w:b/>
          <w:szCs w:val="32"/>
        </w:rPr>
        <w:t xml:space="preserve">УГЛЕРОДНЫЙ </w:t>
      </w:r>
      <w:r w:rsidR="00E35446">
        <w:rPr>
          <w:b/>
          <w:szCs w:val="32"/>
        </w:rPr>
        <w:br/>
      </w:r>
      <w:r w:rsidR="0043535C" w:rsidRPr="00C5356C">
        <w:rPr>
          <w:b/>
          <w:szCs w:val="32"/>
        </w:rPr>
        <w:t>ВОЛОКНИСТЫЙ</w:t>
      </w:r>
      <w:r w:rsidR="00284939" w:rsidRPr="00C5356C">
        <w:rPr>
          <w:b/>
          <w:sz w:val="32"/>
          <w:szCs w:val="32"/>
        </w:rPr>
        <w:t xml:space="preserve"> </w:t>
      </w:r>
      <w:r w:rsidR="00284939" w:rsidRPr="00C5356C">
        <w:rPr>
          <w:b/>
        </w:rPr>
        <w:t>НАНОМОДИФИЦИРОВАННЫЙ</w:t>
      </w:r>
    </w:p>
    <w:p w:rsidR="00BE3E47" w:rsidRPr="00C5356C" w:rsidRDefault="003739D7" w:rsidP="003739D7">
      <w:pPr>
        <w:ind w:right="0" w:firstLine="0"/>
        <w:jc w:val="center"/>
        <w:rPr>
          <w:b/>
          <w:szCs w:val="24"/>
          <w:lang w:val="en-US"/>
        </w:rPr>
      </w:pPr>
      <w:r w:rsidRPr="00C5356C">
        <w:rPr>
          <w:b/>
          <w:szCs w:val="24"/>
        </w:rPr>
        <w:t>Т</w:t>
      </w:r>
      <w:r w:rsidR="00872FC5" w:rsidRPr="00C5356C">
        <w:rPr>
          <w:b/>
          <w:szCs w:val="24"/>
        </w:rPr>
        <w:t>ехнические</w:t>
      </w:r>
      <w:r w:rsidR="00872FC5" w:rsidRPr="00C5356C">
        <w:rPr>
          <w:b/>
          <w:szCs w:val="24"/>
          <w:lang w:val="en-US"/>
        </w:rPr>
        <w:t xml:space="preserve"> </w:t>
      </w:r>
      <w:r w:rsidRPr="00C5356C">
        <w:rPr>
          <w:b/>
          <w:szCs w:val="24"/>
        </w:rPr>
        <w:t>условия</w:t>
      </w:r>
    </w:p>
    <w:p w:rsidR="008337F2" w:rsidRPr="00070AE8" w:rsidRDefault="00284939" w:rsidP="003739D7">
      <w:pPr>
        <w:ind w:right="0" w:firstLine="0"/>
        <w:jc w:val="center"/>
        <w:rPr>
          <w:b/>
          <w:color w:val="auto"/>
          <w:szCs w:val="24"/>
        </w:rPr>
      </w:pPr>
      <w:proofErr w:type="spellStart"/>
      <w:proofErr w:type="gramStart"/>
      <w:r w:rsidRPr="00C5356C">
        <w:rPr>
          <w:color w:val="auto"/>
          <w:szCs w:val="24"/>
          <w:shd w:val="clear" w:color="auto" w:fill="FFFFFF"/>
          <w:lang w:val="en-GB"/>
        </w:rPr>
        <w:t>Nanomodified</w:t>
      </w:r>
      <w:proofErr w:type="spellEnd"/>
      <w:r w:rsidRPr="00C5356C">
        <w:rPr>
          <w:color w:val="auto"/>
          <w:szCs w:val="24"/>
          <w:shd w:val="clear" w:color="auto" w:fill="FFFFFF"/>
          <w:lang w:val="en-US"/>
        </w:rPr>
        <w:t xml:space="preserve"> f</w:t>
      </w:r>
      <w:r w:rsidR="0043535C" w:rsidRPr="00C5356C">
        <w:rPr>
          <w:sz w:val="30"/>
          <w:szCs w:val="30"/>
          <w:lang w:val="en-US"/>
        </w:rPr>
        <w:t xml:space="preserve">ibrous </w:t>
      </w:r>
      <w:r w:rsidR="0043535C" w:rsidRPr="00C5356C">
        <w:rPr>
          <w:sz w:val="30"/>
          <w:szCs w:val="30"/>
          <w:lang w:val="en-GB"/>
        </w:rPr>
        <w:t>moulding</w:t>
      </w:r>
      <w:r w:rsidR="0043535C" w:rsidRPr="00C5356C">
        <w:rPr>
          <w:sz w:val="30"/>
          <w:szCs w:val="30"/>
          <w:lang w:val="en-US"/>
        </w:rPr>
        <w:t xml:space="preserve"> carbon compound.</w:t>
      </w:r>
      <w:proofErr w:type="gramEnd"/>
      <w:r w:rsidR="0043535C" w:rsidRPr="00C5356C">
        <w:rPr>
          <w:sz w:val="30"/>
          <w:szCs w:val="30"/>
          <w:lang w:val="en-US"/>
        </w:rPr>
        <w:t xml:space="preserve"> Specifications</w:t>
      </w:r>
    </w:p>
    <w:p w:rsidR="00CE4D94" w:rsidRPr="00070AE8" w:rsidRDefault="00007AF0" w:rsidP="00F04613">
      <w:pPr>
        <w:ind w:left="3969" w:right="0" w:firstLine="0"/>
        <w:rPr>
          <w:b/>
          <w:sz w:val="22"/>
          <w:szCs w:val="22"/>
        </w:rPr>
      </w:pPr>
      <w:r>
        <w:rPr>
          <w:noProof/>
          <w:sz w:val="24"/>
          <w:szCs w:val="24"/>
        </w:rPr>
        <mc:AlternateContent>
          <mc:Choice Requires="wps">
            <w:drawing>
              <wp:anchor distT="0" distB="0" distL="114300" distR="114300" simplePos="0" relativeHeight="251655680" behindDoc="0" locked="0" layoutInCell="1" allowOverlap="1">
                <wp:simplePos x="0" y="0"/>
                <wp:positionH relativeFrom="column">
                  <wp:posOffset>-88900</wp:posOffset>
                </wp:positionH>
                <wp:positionV relativeFrom="paragraph">
                  <wp:posOffset>53340</wp:posOffset>
                </wp:positionV>
                <wp:extent cx="6268720" cy="635"/>
                <wp:effectExtent l="0" t="0" r="17780" b="37465"/>
                <wp:wrapNone/>
                <wp:docPr id="1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68720" cy="635"/>
                        </a:xfrm>
                        <a:prstGeom prst="line">
                          <a:avLst/>
                        </a:prstGeom>
                        <a:noFill/>
                        <a:ln w="254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4.2pt" to="486.6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" strokeweight="2pt">
                <v:stroke startarrowwidth="narrow" startarrowlength="short" endarrowwidth="narrow" endarrowlength="short"/>
              </v:line>
            </w:pict>
          </mc:Fallback>
        </mc:AlternateContent>
      </w:r>
    </w:p>
    <w:p w:rsidR="00284939" w:rsidRDefault="00284939" w:rsidP="00284939">
      <w:pPr>
        <w:ind w:left="3969" w:right="0" w:firstLine="0"/>
        <w:jc w:val="right"/>
        <w:rPr>
          <w:b/>
          <w:bCs/>
        </w:rPr>
      </w:pPr>
      <w:r>
        <w:rPr>
          <w:b/>
        </w:rPr>
        <w:t xml:space="preserve">Срок действия – с </w:t>
      </w:r>
      <w:r>
        <w:rPr>
          <w:b/>
          <w:bCs/>
        </w:rPr>
        <w:t>2015–10–01</w:t>
      </w:r>
    </w:p>
    <w:p w:rsidR="00F05CEA" w:rsidRPr="00480763" w:rsidRDefault="00284939" w:rsidP="003739D7">
      <w:pPr>
        <w:ind w:left="3969" w:right="0" w:firstLine="0"/>
        <w:jc w:val="right"/>
        <w:rPr>
          <w:b/>
          <w:sz w:val="24"/>
          <w:szCs w:val="22"/>
        </w:rPr>
      </w:pPr>
      <w:r>
        <w:rPr>
          <w:b/>
          <w:bCs/>
        </w:rPr>
        <w:t>по 2018–10–01</w:t>
      </w:r>
    </w:p>
    <w:p w:rsidR="00F416A4" w:rsidRPr="003739D7" w:rsidRDefault="00F416A4" w:rsidP="00FA4131">
      <w:pPr>
        <w:ind w:firstLine="709"/>
        <w:rPr>
          <w:b/>
          <w:sz w:val="32"/>
          <w:szCs w:val="32"/>
        </w:rPr>
      </w:pPr>
      <w:r w:rsidRPr="003739D7">
        <w:rPr>
          <w:b/>
          <w:sz w:val="32"/>
          <w:szCs w:val="32"/>
        </w:rPr>
        <w:t>1 Область применения</w:t>
      </w:r>
    </w:p>
    <w:p w:rsidR="0043535C" w:rsidRDefault="000A7D81" w:rsidP="00290B6C">
      <w:pPr>
        <w:ind w:firstLine="709"/>
        <w:rPr>
          <w:szCs w:val="24"/>
        </w:rPr>
      </w:pPr>
      <w:r w:rsidRPr="00D10E52">
        <w:rPr>
          <w:szCs w:val="24"/>
        </w:rPr>
        <w:t xml:space="preserve">Настоящий стандарт </w:t>
      </w:r>
      <w:r w:rsidR="00A456A0">
        <w:rPr>
          <w:szCs w:val="24"/>
        </w:rPr>
        <w:t>распространяется на прессовочный углеродный волокн</w:t>
      </w:r>
      <w:r w:rsidR="00A456A0">
        <w:rPr>
          <w:szCs w:val="24"/>
        </w:rPr>
        <w:t>и</w:t>
      </w:r>
      <w:r w:rsidR="00A456A0" w:rsidRPr="0078438A">
        <w:rPr>
          <w:szCs w:val="24"/>
        </w:rPr>
        <w:t>стый материал</w:t>
      </w:r>
      <w:r w:rsidR="0043535C" w:rsidRPr="0078438A">
        <w:rPr>
          <w:szCs w:val="24"/>
        </w:rPr>
        <w:t xml:space="preserve"> </w:t>
      </w:r>
      <w:r w:rsidR="00033750" w:rsidRPr="0078438A">
        <w:t>БКП-5-12</w:t>
      </w:r>
      <w:r w:rsidR="00033750" w:rsidRPr="0078438A">
        <w:rPr>
          <w:szCs w:val="24"/>
        </w:rPr>
        <w:t xml:space="preserve"> </w:t>
      </w:r>
      <w:r w:rsidR="0043535C" w:rsidRPr="0078438A">
        <w:rPr>
          <w:szCs w:val="24"/>
        </w:rPr>
        <w:t xml:space="preserve">(далее – </w:t>
      </w:r>
      <w:r w:rsidR="00443DFC" w:rsidRPr="0078438A">
        <w:rPr>
          <w:szCs w:val="24"/>
        </w:rPr>
        <w:t>материал</w:t>
      </w:r>
      <w:r w:rsidR="0043535C" w:rsidRPr="0078438A">
        <w:rPr>
          <w:szCs w:val="24"/>
        </w:rPr>
        <w:t>)</w:t>
      </w:r>
      <w:r w:rsidR="00A456A0" w:rsidRPr="0078438A">
        <w:rPr>
          <w:szCs w:val="24"/>
        </w:rPr>
        <w:t xml:space="preserve">, </w:t>
      </w:r>
      <w:r w:rsidR="00290B6C" w:rsidRPr="0078438A">
        <w:rPr>
          <w:szCs w:val="24"/>
        </w:rPr>
        <w:t xml:space="preserve">изготовленный на основе </w:t>
      </w:r>
      <w:r w:rsidR="00290B6C" w:rsidRPr="0078438A">
        <w:rPr>
          <w:color w:val="auto"/>
          <w:szCs w:val="24"/>
        </w:rPr>
        <w:t>фенолофо</w:t>
      </w:r>
      <w:r w:rsidR="00290B6C" w:rsidRPr="0078438A">
        <w:rPr>
          <w:color w:val="auto"/>
          <w:szCs w:val="24"/>
        </w:rPr>
        <w:t>р</w:t>
      </w:r>
      <w:r w:rsidR="00290B6C" w:rsidRPr="00525889">
        <w:rPr>
          <w:color w:val="auto"/>
          <w:szCs w:val="24"/>
        </w:rPr>
        <w:t>мальдегидного</w:t>
      </w:r>
      <w:r w:rsidR="00290B6C">
        <w:rPr>
          <w:szCs w:val="24"/>
        </w:rPr>
        <w:t xml:space="preserve"> связующего и углеродного волокна, модифицированного </w:t>
      </w:r>
      <w:proofErr w:type="gramStart"/>
      <w:r w:rsidR="00290B6C">
        <w:rPr>
          <w:szCs w:val="24"/>
        </w:rPr>
        <w:t>мног</w:t>
      </w:r>
      <w:r w:rsidR="00290B6C">
        <w:rPr>
          <w:szCs w:val="24"/>
        </w:rPr>
        <w:t>о</w:t>
      </w:r>
      <w:r w:rsidR="00290B6C">
        <w:rPr>
          <w:szCs w:val="24"/>
        </w:rPr>
        <w:t>слойными</w:t>
      </w:r>
      <w:proofErr w:type="gramEnd"/>
      <w:r w:rsidR="00290B6C">
        <w:rPr>
          <w:szCs w:val="24"/>
        </w:rPr>
        <w:t xml:space="preserve"> углеродными </w:t>
      </w:r>
      <w:proofErr w:type="spellStart"/>
      <w:r w:rsidR="00290B6C">
        <w:rPr>
          <w:szCs w:val="24"/>
        </w:rPr>
        <w:t>нанотрубками</w:t>
      </w:r>
      <w:proofErr w:type="spellEnd"/>
      <w:r w:rsidR="00290B6C">
        <w:rPr>
          <w:szCs w:val="24"/>
        </w:rPr>
        <w:t>, и предназна</w:t>
      </w:r>
      <w:r w:rsidR="00007AF0">
        <w:rPr>
          <w:szCs w:val="24"/>
        </w:rPr>
        <w:t>ченный</w:t>
      </w:r>
      <w:r w:rsidR="00290B6C">
        <w:rPr>
          <w:szCs w:val="24"/>
        </w:rPr>
        <w:t xml:space="preserve"> </w:t>
      </w:r>
      <w:r w:rsidR="0043535C">
        <w:rPr>
          <w:szCs w:val="24"/>
        </w:rPr>
        <w:t>для изготовления пр</w:t>
      </w:r>
      <w:r w:rsidR="0043535C">
        <w:rPr>
          <w:szCs w:val="24"/>
        </w:rPr>
        <w:t>я</w:t>
      </w:r>
      <w:r w:rsidR="0043535C">
        <w:rPr>
          <w:szCs w:val="24"/>
        </w:rPr>
        <w:t>мым горячим прессованием</w:t>
      </w:r>
      <w:r w:rsidR="00290B6C">
        <w:rPr>
          <w:szCs w:val="24"/>
        </w:rPr>
        <w:t xml:space="preserve"> деталей</w:t>
      </w:r>
      <w:r w:rsidR="0043535C">
        <w:rPr>
          <w:szCs w:val="24"/>
        </w:rPr>
        <w:t>, работающих кратковременно в условиях выс</w:t>
      </w:r>
      <w:r w:rsidR="0043535C">
        <w:rPr>
          <w:szCs w:val="24"/>
        </w:rPr>
        <w:t>о</w:t>
      </w:r>
      <w:r w:rsidR="0043535C">
        <w:rPr>
          <w:szCs w:val="24"/>
        </w:rPr>
        <w:t>ких температур.</w:t>
      </w:r>
    </w:p>
    <w:p w:rsidR="00895C09" w:rsidRPr="00D10E52" w:rsidRDefault="00895C09" w:rsidP="00FA4131">
      <w:pPr>
        <w:pStyle w:val="1"/>
        <w:numPr>
          <w:ilvl w:val="0"/>
          <w:numId w:val="0"/>
        </w:numPr>
        <w:spacing w:line="360" w:lineRule="auto"/>
        <w:ind w:firstLine="709"/>
        <w:contextualSpacing w:val="0"/>
        <w:jc w:val="both"/>
        <w:rPr>
          <w:rFonts w:ascii="Times New Roman" w:hAnsi="Times New Roman" w:cs="Times New Roman"/>
          <w:sz w:val="32"/>
          <w:szCs w:val="32"/>
        </w:rPr>
      </w:pPr>
      <w:r w:rsidRPr="00D10E52">
        <w:rPr>
          <w:rFonts w:ascii="Times New Roman" w:hAnsi="Times New Roman" w:cs="Times New Roman"/>
          <w:sz w:val="32"/>
          <w:szCs w:val="32"/>
        </w:rPr>
        <w:t>2 Нормативные ссылки</w:t>
      </w:r>
    </w:p>
    <w:p w:rsidR="00A961AC" w:rsidRDefault="00895C09" w:rsidP="00A961AC">
      <w:pPr>
        <w:tabs>
          <w:tab w:val="left" w:pos="389"/>
        </w:tabs>
        <w:ind w:firstLine="709"/>
        <w:rPr>
          <w:szCs w:val="24"/>
        </w:rPr>
      </w:pPr>
      <w:r w:rsidRPr="00D10E52">
        <w:rPr>
          <w:szCs w:val="24"/>
        </w:rPr>
        <w:t>В настоящем стандарте использованы нормативные ссылки на следующие стандарты:</w:t>
      </w:r>
    </w:p>
    <w:p w:rsidR="00126EBC" w:rsidRDefault="00126EBC" w:rsidP="00126EBC">
      <w:pPr>
        <w:jc w:val="left"/>
        <w:rPr>
          <w:color w:val="auto"/>
          <w:shd w:val="clear" w:color="auto" w:fill="FFFFFF"/>
        </w:rPr>
      </w:pPr>
      <w:r w:rsidRPr="00525889">
        <w:rPr>
          <w:color w:val="auto"/>
        </w:rPr>
        <w:t>ГОСТ 8.579 Государственная система обеспечения единства измерений. Треб</w:t>
      </w:r>
      <w:r w:rsidRPr="00525889">
        <w:rPr>
          <w:color w:val="auto"/>
        </w:rPr>
        <w:t>о</w:t>
      </w:r>
      <w:r w:rsidRPr="00525889">
        <w:rPr>
          <w:color w:val="auto"/>
        </w:rPr>
        <w:t>вания к количеству фасованных товаров в упаковках любого вида при их произво</w:t>
      </w:r>
      <w:r w:rsidRPr="00525889">
        <w:rPr>
          <w:color w:val="auto"/>
        </w:rPr>
        <w:t>д</w:t>
      </w:r>
      <w:r w:rsidRPr="00525889">
        <w:rPr>
          <w:color w:val="auto"/>
        </w:rPr>
        <w:t>стве, расфасовке, продаже и импорте</w:t>
      </w:r>
    </w:p>
    <w:p w:rsidR="00A16373" w:rsidRPr="00040608" w:rsidRDefault="00A16373" w:rsidP="00A16373">
      <w:pPr>
        <w:tabs>
          <w:tab w:val="left" w:pos="389"/>
        </w:tabs>
        <w:ind w:firstLine="709"/>
      </w:pPr>
      <w:r w:rsidRPr="00040608">
        <w:t>ГОСТ 4648 Пластмассы. Метод испытания на статический изгиб</w:t>
      </w:r>
    </w:p>
    <w:p w:rsidR="00A16373" w:rsidRDefault="00581821" w:rsidP="00A16373">
      <w:pPr>
        <w:tabs>
          <w:tab w:val="left" w:pos="389"/>
        </w:tabs>
        <w:ind w:firstLine="709"/>
      </w:pPr>
      <w:r>
        <w:t>ГОСТ 4651</w:t>
      </w:r>
      <w:r w:rsidR="00A16373">
        <w:t xml:space="preserve"> Пластмассы. Метод испытания на сжатие</w:t>
      </w:r>
    </w:p>
    <w:p w:rsidR="00A16373" w:rsidRDefault="00A16373" w:rsidP="00A16373">
      <w:pPr>
        <w:tabs>
          <w:tab w:val="left" w:pos="389"/>
        </w:tabs>
        <w:ind w:firstLine="709"/>
      </w:pPr>
      <w:r>
        <w:t>ГОСТ 9481</w:t>
      </w:r>
      <w:r w:rsidR="00581821">
        <w:t xml:space="preserve"> </w:t>
      </w:r>
      <w:r>
        <w:t>Ящики из гофрированного картона для химических нитей. Техн</w:t>
      </w:r>
      <w:r>
        <w:t>и</w:t>
      </w:r>
      <w:r>
        <w:t>ческие условия</w:t>
      </w:r>
    </w:p>
    <w:p w:rsidR="00A16373" w:rsidRDefault="00581821" w:rsidP="00A16373">
      <w:pPr>
        <w:tabs>
          <w:tab w:val="left" w:pos="389"/>
        </w:tabs>
        <w:ind w:firstLine="709"/>
      </w:pPr>
      <w:r>
        <w:t>ГОСТ 10354</w:t>
      </w:r>
      <w:r w:rsidR="00A16373">
        <w:t xml:space="preserve"> Пленка полиэтиленовая. Технические условия</w:t>
      </w:r>
    </w:p>
    <w:p w:rsidR="00A16373" w:rsidRDefault="00A16373" w:rsidP="00A16373">
      <w:pPr>
        <w:tabs>
          <w:tab w:val="left" w:pos="389"/>
        </w:tabs>
        <w:ind w:firstLine="709"/>
      </w:pPr>
      <w:r>
        <w:t xml:space="preserve">ГОСТ </w:t>
      </w:r>
      <w:r w:rsidR="00581821">
        <w:t>12026</w:t>
      </w:r>
      <w:r>
        <w:t xml:space="preserve"> Бумага фильтровальная лабораторная. Технические условия</w:t>
      </w:r>
    </w:p>
    <w:p w:rsidR="00A16373" w:rsidRDefault="00581821" w:rsidP="00A16373">
      <w:pPr>
        <w:tabs>
          <w:tab w:val="left" w:pos="389"/>
        </w:tabs>
        <w:ind w:firstLine="709"/>
      </w:pPr>
      <w:r>
        <w:t>ГОСТ 13841</w:t>
      </w:r>
      <w:r w:rsidR="00A16373">
        <w:t xml:space="preserve"> Ящики из гофрированного картона для химической продукции. </w:t>
      </w:r>
      <w:r w:rsidR="00A16373">
        <w:lastRenderedPageBreak/>
        <w:t>Технические условия</w:t>
      </w:r>
    </w:p>
    <w:p w:rsidR="00A16373" w:rsidRDefault="00581821" w:rsidP="00A16373">
      <w:pPr>
        <w:tabs>
          <w:tab w:val="left" w:pos="389"/>
        </w:tabs>
        <w:ind w:firstLine="709"/>
      </w:pPr>
      <w:r>
        <w:t>ГОСТ 14192</w:t>
      </w:r>
      <w:r w:rsidR="00A16373">
        <w:t xml:space="preserve"> Маркировка грузов</w:t>
      </w:r>
    </w:p>
    <w:p w:rsidR="00033750" w:rsidRPr="0078438A" w:rsidRDefault="00033750" w:rsidP="00443DFC">
      <w:pPr>
        <w:jc w:val="left"/>
        <w:rPr>
          <w:color w:val="auto"/>
        </w:rPr>
      </w:pPr>
      <w:r w:rsidRPr="0078438A">
        <w:rPr>
          <w:color w:val="auto"/>
        </w:rPr>
        <w:t>ГОСТ 15102</w:t>
      </w:r>
      <w:r w:rsidR="00443DFC" w:rsidRPr="0078438A">
        <w:rPr>
          <w:color w:val="auto"/>
        </w:rPr>
        <w:t xml:space="preserve"> Контейнер универсальный металлический закрытый номинальной массой брутто 5,0 т. Технические условия</w:t>
      </w:r>
    </w:p>
    <w:p w:rsidR="00A16373" w:rsidRPr="0078438A" w:rsidRDefault="00581821" w:rsidP="00A16373">
      <w:pPr>
        <w:tabs>
          <w:tab w:val="left" w:pos="389"/>
        </w:tabs>
        <w:ind w:firstLine="709"/>
        <w:rPr>
          <w:color w:val="auto"/>
        </w:rPr>
      </w:pPr>
      <w:r w:rsidRPr="0078438A">
        <w:rPr>
          <w:color w:val="auto"/>
        </w:rPr>
        <w:t>ГОСТ 15139</w:t>
      </w:r>
      <w:r w:rsidR="00A16373" w:rsidRPr="0078438A">
        <w:rPr>
          <w:color w:val="auto"/>
        </w:rPr>
        <w:t xml:space="preserve"> Пластмассы. Методы определения плотности (объемной массы)</w:t>
      </w:r>
    </w:p>
    <w:p w:rsidR="00A16373" w:rsidRPr="0078438A" w:rsidRDefault="00581821" w:rsidP="00A16373">
      <w:pPr>
        <w:tabs>
          <w:tab w:val="left" w:pos="389"/>
        </w:tabs>
        <w:ind w:firstLine="709"/>
        <w:rPr>
          <w:color w:val="auto"/>
        </w:rPr>
      </w:pPr>
      <w:r w:rsidRPr="0078438A">
        <w:rPr>
          <w:color w:val="auto"/>
        </w:rPr>
        <w:t>ГОСТ 17302</w:t>
      </w:r>
      <w:r w:rsidR="00A16373" w:rsidRPr="0078438A">
        <w:rPr>
          <w:color w:val="auto"/>
        </w:rPr>
        <w:t xml:space="preserve"> Пластмассы. Метод определения прочности на срез</w:t>
      </w:r>
    </w:p>
    <w:p w:rsidR="00443DFC" w:rsidRPr="0078438A" w:rsidRDefault="00443DFC" w:rsidP="00443DFC">
      <w:pPr>
        <w:tabs>
          <w:tab w:val="left" w:pos="389"/>
        </w:tabs>
        <w:ind w:firstLine="709"/>
      </w:pPr>
      <w:r w:rsidRPr="0078438A">
        <w:t>ГОСТ 18300 Спирт этиловый ректификованный технический. Технические условия</w:t>
      </w:r>
    </w:p>
    <w:p w:rsidR="00443DFC" w:rsidRPr="00443DFC" w:rsidRDefault="00033750" w:rsidP="00443DFC">
      <w:pPr>
        <w:jc w:val="left"/>
        <w:rPr>
          <w:color w:val="auto"/>
        </w:rPr>
      </w:pPr>
      <w:r w:rsidRPr="0078438A">
        <w:rPr>
          <w:color w:val="auto"/>
        </w:rPr>
        <w:t>ГОСТ 19667</w:t>
      </w:r>
      <w:r w:rsidR="00443DFC" w:rsidRPr="0078438A">
        <w:rPr>
          <w:color w:val="auto"/>
        </w:rPr>
        <w:t xml:space="preserve"> Контейнер специализированный групповой массой брутто 5,0 т для штучных грузов</w:t>
      </w:r>
    </w:p>
    <w:p w:rsidR="00A16373" w:rsidRDefault="00581821" w:rsidP="00A16373">
      <w:pPr>
        <w:tabs>
          <w:tab w:val="left" w:pos="389"/>
        </w:tabs>
        <w:ind w:firstLine="709"/>
      </w:pPr>
      <w:r>
        <w:t>ГОСТ 20477</w:t>
      </w:r>
      <w:r w:rsidR="00A16373">
        <w:t xml:space="preserve"> Лента полиэтиленовая с липким слоем. Технические условия</w:t>
      </w:r>
    </w:p>
    <w:p w:rsidR="00A16373" w:rsidRDefault="00581821" w:rsidP="00A16373">
      <w:pPr>
        <w:tabs>
          <w:tab w:val="left" w:pos="389"/>
        </w:tabs>
        <w:ind w:firstLine="709"/>
      </w:pPr>
      <w:r>
        <w:t>ГОСТ 25336</w:t>
      </w:r>
      <w:r w:rsidR="00A16373" w:rsidRPr="00040608">
        <w:t xml:space="preserve"> Посуда и оборудование </w:t>
      </w:r>
      <w:proofErr w:type="gramStart"/>
      <w:r w:rsidR="00A16373" w:rsidRPr="00040608">
        <w:t>лабораторные</w:t>
      </w:r>
      <w:proofErr w:type="gramEnd"/>
      <w:r w:rsidR="00A16373" w:rsidRPr="00040608">
        <w:t xml:space="preserve"> стеклянные. Типы, осно</w:t>
      </w:r>
      <w:r w:rsidR="00A16373" w:rsidRPr="00040608">
        <w:t>в</w:t>
      </w:r>
      <w:r w:rsidR="00A16373" w:rsidRPr="00040608">
        <w:t>ные параметры и размеры</w:t>
      </w:r>
    </w:p>
    <w:p w:rsidR="00126EBC" w:rsidRPr="00623629" w:rsidRDefault="00126EBC" w:rsidP="00A16373">
      <w:pPr>
        <w:tabs>
          <w:tab w:val="left" w:pos="389"/>
        </w:tabs>
        <w:ind w:firstLine="709"/>
        <w:rPr>
          <w:color w:val="auto"/>
        </w:rPr>
      </w:pPr>
      <w:r>
        <w:rPr>
          <w:color w:val="auto"/>
          <w:shd w:val="clear" w:color="auto" w:fill="FFFFFF"/>
        </w:rPr>
        <w:t xml:space="preserve">ГОСТ </w:t>
      </w:r>
      <w:proofErr w:type="gramStart"/>
      <w:r>
        <w:rPr>
          <w:color w:val="auto"/>
          <w:shd w:val="clear" w:color="auto" w:fill="FFFFFF"/>
        </w:rPr>
        <w:t>Р</w:t>
      </w:r>
      <w:proofErr w:type="gramEnd"/>
      <w:r>
        <w:rPr>
          <w:color w:val="auto"/>
          <w:shd w:val="clear" w:color="auto" w:fill="FFFFFF"/>
        </w:rPr>
        <w:t xml:space="preserve"> 53228 </w:t>
      </w:r>
      <w:r>
        <w:t xml:space="preserve">Весы неавтоматического действия. Часть 1. Метрологические и </w:t>
      </w:r>
      <w:r w:rsidRPr="00623629">
        <w:rPr>
          <w:color w:val="auto"/>
        </w:rPr>
        <w:t>технические требования. Испытания</w:t>
      </w:r>
    </w:p>
    <w:p w:rsidR="00AA355D" w:rsidRPr="00581821" w:rsidRDefault="00237849" w:rsidP="00237849">
      <w:pPr>
        <w:suppressAutoHyphens/>
        <w:ind w:firstLine="709"/>
        <w:rPr>
          <w:color w:val="0D0D0D"/>
          <w:sz w:val="24"/>
          <w:szCs w:val="24"/>
        </w:rPr>
      </w:pPr>
      <w:proofErr w:type="gramStart"/>
      <w:r w:rsidRPr="00581821">
        <w:rPr>
          <w:spacing w:val="60"/>
          <w:sz w:val="24"/>
          <w:szCs w:val="24"/>
        </w:rPr>
        <w:t>Примечание</w:t>
      </w:r>
      <w:r w:rsidRPr="00581821">
        <w:rPr>
          <w:sz w:val="24"/>
          <w:szCs w:val="24"/>
        </w:rPr>
        <w:t xml:space="preserve"> – При пользовании настоящим стандартом целесообразно проверить действие ссылочных стандартов в информационной системе общего пользования – на официальном сайте Федерального агентства по техническому регулированию и метрологии в сети Интернет или по ежегодному информационному указателю «Национальные стандарты», который опубликован по состоянию на 1 января текущего года, и по выпускам ежемесячного информационного указателя «Национальные стандарты» за текущий год.</w:t>
      </w:r>
      <w:proofErr w:type="gramEnd"/>
      <w:r w:rsidRPr="00581821">
        <w:rPr>
          <w:sz w:val="24"/>
          <w:szCs w:val="24"/>
        </w:rPr>
        <w:t xml:space="preserve"> Если заменен ссылочный стандарт, на который дана недатированная ссылка, то рекомендуется использовать действующую версию этого стандарта с учетом всех внесенных в данную версию изменений. Если заменен ссылочный стандарт, на который дана датированная ссылка, то рекомендуется использовать версию этого стандарта с указанным выше годом утверждения (принятия). Если после утверждения настоящего стандарта в ссылочный стандарт, на который дана датированная ссылка, внесено изменение, затрагивающее положение, на которое дана ссылка, то это положение рекомендуется применять без учета данного изменения. Если ссылочный стандарт отменен без замены, то положение, в котором дана ссылка на него, рекомендуется применять в части, не затрагивающей эту ссылку.</w:t>
      </w:r>
    </w:p>
    <w:p w:rsidR="0078438A" w:rsidRDefault="0078438A" w:rsidP="00FA4131">
      <w:pPr>
        <w:ind w:firstLine="709"/>
        <w:rPr>
          <w:b/>
          <w:color w:val="0D0D0D"/>
          <w:sz w:val="32"/>
          <w:szCs w:val="32"/>
        </w:rPr>
      </w:pPr>
    </w:p>
    <w:p w:rsidR="009221DE" w:rsidRPr="00D10E52" w:rsidRDefault="00290B6C" w:rsidP="00FA4131">
      <w:pPr>
        <w:ind w:firstLine="709"/>
        <w:rPr>
          <w:b/>
          <w:color w:val="0D0D0D"/>
          <w:sz w:val="32"/>
          <w:szCs w:val="32"/>
        </w:rPr>
      </w:pPr>
      <w:r>
        <w:rPr>
          <w:b/>
          <w:color w:val="0D0D0D"/>
          <w:sz w:val="32"/>
          <w:szCs w:val="32"/>
        </w:rPr>
        <w:lastRenderedPageBreak/>
        <w:t>3</w:t>
      </w:r>
      <w:r w:rsidR="00DF2FDE" w:rsidRPr="00D10E52">
        <w:rPr>
          <w:b/>
          <w:color w:val="0D0D0D"/>
          <w:sz w:val="32"/>
          <w:szCs w:val="32"/>
        </w:rPr>
        <w:t xml:space="preserve"> </w:t>
      </w:r>
      <w:r w:rsidR="009221DE" w:rsidRPr="00D10E52">
        <w:rPr>
          <w:b/>
          <w:color w:val="0D0D0D"/>
          <w:sz w:val="32"/>
          <w:szCs w:val="32"/>
        </w:rPr>
        <w:t>Технические требования</w:t>
      </w:r>
    </w:p>
    <w:p w:rsidR="005935A8" w:rsidRPr="0078438A" w:rsidRDefault="00290B6C" w:rsidP="00FA4131">
      <w:pPr>
        <w:ind w:firstLine="709"/>
        <w:rPr>
          <w:color w:val="0D0D0D"/>
          <w:szCs w:val="24"/>
        </w:rPr>
      </w:pPr>
      <w:r w:rsidRPr="0078438A">
        <w:rPr>
          <w:color w:val="0D0D0D"/>
          <w:szCs w:val="32"/>
        </w:rPr>
        <w:t>3</w:t>
      </w:r>
      <w:r w:rsidR="005935A8" w:rsidRPr="0078438A">
        <w:rPr>
          <w:color w:val="0D0D0D"/>
          <w:szCs w:val="32"/>
        </w:rPr>
        <w:t xml:space="preserve">.1 </w:t>
      </w:r>
      <w:r w:rsidR="00525889" w:rsidRPr="0078438A">
        <w:rPr>
          <w:color w:val="auto"/>
          <w:szCs w:val="32"/>
        </w:rPr>
        <w:t>Материал</w:t>
      </w:r>
      <w:r w:rsidR="005935A8" w:rsidRPr="0078438A">
        <w:rPr>
          <w:color w:val="auto"/>
          <w:szCs w:val="32"/>
        </w:rPr>
        <w:t xml:space="preserve"> </w:t>
      </w:r>
      <w:r w:rsidR="00581821" w:rsidRPr="0078438A">
        <w:rPr>
          <w:color w:val="0D0D0D"/>
          <w:szCs w:val="24"/>
        </w:rPr>
        <w:t>изготавливают в соответствии с требованиями настоящего ста</w:t>
      </w:r>
      <w:r w:rsidR="00581821" w:rsidRPr="0078438A">
        <w:rPr>
          <w:color w:val="0D0D0D"/>
          <w:szCs w:val="24"/>
        </w:rPr>
        <w:t>н</w:t>
      </w:r>
      <w:r w:rsidR="00581821" w:rsidRPr="0078438A">
        <w:rPr>
          <w:color w:val="0D0D0D"/>
          <w:szCs w:val="24"/>
        </w:rPr>
        <w:t>дарта по технологическому регламенту, утвержденному в установленном порядке.</w:t>
      </w:r>
    </w:p>
    <w:p w:rsidR="005935A8" w:rsidRPr="0078438A" w:rsidRDefault="00290B6C" w:rsidP="00481142">
      <w:pPr>
        <w:ind w:firstLine="709"/>
      </w:pPr>
      <w:r w:rsidRPr="0078438A">
        <w:rPr>
          <w:color w:val="0D0D0D"/>
          <w:szCs w:val="24"/>
        </w:rPr>
        <w:t>3</w:t>
      </w:r>
      <w:r w:rsidR="005935A8" w:rsidRPr="0078438A">
        <w:rPr>
          <w:color w:val="0D0D0D"/>
          <w:szCs w:val="24"/>
        </w:rPr>
        <w:t>.2</w:t>
      </w:r>
      <w:r w:rsidR="00525889" w:rsidRPr="0078438A">
        <w:rPr>
          <w:color w:val="auto"/>
          <w:szCs w:val="32"/>
        </w:rPr>
        <w:t xml:space="preserve"> Материал</w:t>
      </w:r>
      <w:r w:rsidR="00525889" w:rsidRPr="0078438A">
        <w:rPr>
          <w:color w:val="0D0D0D"/>
          <w:szCs w:val="24"/>
        </w:rPr>
        <w:t xml:space="preserve"> </w:t>
      </w:r>
      <w:r w:rsidR="005935A8" w:rsidRPr="0078438A">
        <w:rPr>
          <w:color w:val="0D0D0D"/>
          <w:szCs w:val="24"/>
        </w:rPr>
        <w:t xml:space="preserve">изготавливают </w:t>
      </w:r>
      <w:r w:rsidR="00481142" w:rsidRPr="0078438A">
        <w:rPr>
          <w:color w:val="0D0D0D"/>
          <w:szCs w:val="24"/>
        </w:rPr>
        <w:t xml:space="preserve">в виде </w:t>
      </w:r>
      <w:r w:rsidR="00481142" w:rsidRPr="0078438A">
        <w:t>неориентированных волокон черного цв</w:t>
      </w:r>
      <w:r w:rsidR="00481142" w:rsidRPr="0078438A">
        <w:t>е</w:t>
      </w:r>
      <w:r w:rsidR="00481142" w:rsidRPr="0078438A">
        <w:t xml:space="preserve">та с различными оттенками и различных размеров, пропитанных </w:t>
      </w:r>
      <w:r w:rsidR="00481142" w:rsidRPr="0078438A">
        <w:rPr>
          <w:color w:val="auto"/>
        </w:rPr>
        <w:t>фенолофор</w:t>
      </w:r>
      <w:r w:rsidR="00581821" w:rsidRPr="0078438A">
        <w:rPr>
          <w:color w:val="auto"/>
        </w:rPr>
        <w:t>мальд</w:t>
      </w:r>
      <w:r w:rsidR="00581821" w:rsidRPr="0078438A">
        <w:rPr>
          <w:color w:val="auto"/>
        </w:rPr>
        <w:t>е</w:t>
      </w:r>
      <w:r w:rsidR="00581821" w:rsidRPr="0078438A">
        <w:rPr>
          <w:color w:val="auto"/>
        </w:rPr>
        <w:t xml:space="preserve">гидным </w:t>
      </w:r>
      <w:r w:rsidR="00581821" w:rsidRPr="0078438A">
        <w:t>связующим.</w:t>
      </w:r>
    </w:p>
    <w:p w:rsidR="00481142" w:rsidRPr="0078438A" w:rsidRDefault="00481142" w:rsidP="00481142">
      <w:pPr>
        <w:pStyle w:val="FORMATTEXT"/>
        <w:spacing w:line="360" w:lineRule="auto"/>
        <w:ind w:firstLine="568"/>
        <w:jc w:val="both"/>
        <w:rPr>
          <w:sz w:val="28"/>
          <w:szCs w:val="28"/>
        </w:rPr>
      </w:pPr>
      <w:r w:rsidRPr="0078438A">
        <w:rPr>
          <w:sz w:val="28"/>
          <w:szCs w:val="28"/>
        </w:rPr>
        <w:t>Не допускаются слежавшиеся неразделяемые комки, посторонние включения, непропитанные волокна и сгустки связующего.</w:t>
      </w:r>
    </w:p>
    <w:p w:rsidR="00481142" w:rsidRPr="0078438A" w:rsidRDefault="00481142" w:rsidP="0041204F">
      <w:pPr>
        <w:pStyle w:val="FORMATTEXT"/>
        <w:spacing w:line="360" w:lineRule="auto"/>
        <w:ind w:firstLine="568"/>
        <w:jc w:val="both"/>
        <w:rPr>
          <w:sz w:val="28"/>
          <w:szCs w:val="28"/>
        </w:rPr>
      </w:pPr>
      <w:r w:rsidRPr="0078438A">
        <w:rPr>
          <w:color w:val="0D0D0D"/>
          <w:sz w:val="28"/>
          <w:szCs w:val="28"/>
        </w:rPr>
        <w:t xml:space="preserve">3.3 </w:t>
      </w:r>
      <w:r w:rsidRPr="0078438A">
        <w:rPr>
          <w:sz w:val="28"/>
          <w:szCs w:val="28"/>
        </w:rPr>
        <w:t>Массова</w:t>
      </w:r>
      <w:r w:rsidR="0041204F" w:rsidRPr="0078438A">
        <w:rPr>
          <w:sz w:val="28"/>
          <w:szCs w:val="28"/>
        </w:rPr>
        <w:t>я доля влаги и летучих веществ</w:t>
      </w:r>
      <w:r w:rsidRPr="0078438A">
        <w:rPr>
          <w:sz w:val="28"/>
          <w:szCs w:val="28"/>
        </w:rPr>
        <w:t xml:space="preserve"> </w:t>
      </w:r>
      <w:r w:rsidR="00807858" w:rsidRPr="0078438A">
        <w:t>–</w:t>
      </w:r>
      <w:r w:rsidR="00807858" w:rsidRPr="0078438A">
        <w:rPr>
          <w:sz w:val="28"/>
          <w:szCs w:val="28"/>
        </w:rPr>
        <w:t xml:space="preserve"> </w:t>
      </w:r>
      <w:r w:rsidR="00581821" w:rsidRPr="0078438A">
        <w:rPr>
          <w:sz w:val="28"/>
          <w:szCs w:val="28"/>
        </w:rPr>
        <w:t>(2,5</w:t>
      </w:r>
      <w:r w:rsidR="00581821" w:rsidRPr="0078438A">
        <w:t>–</w:t>
      </w:r>
      <w:r w:rsidR="00007AF0" w:rsidRPr="0078438A">
        <w:rPr>
          <w:sz w:val="28"/>
          <w:szCs w:val="28"/>
        </w:rPr>
        <w:t>5,5)</w:t>
      </w:r>
      <w:r w:rsidR="0041204F" w:rsidRPr="0078438A">
        <w:rPr>
          <w:sz w:val="28"/>
          <w:szCs w:val="28"/>
        </w:rPr>
        <w:t xml:space="preserve"> %</w:t>
      </w:r>
      <w:r w:rsidRPr="0078438A">
        <w:rPr>
          <w:sz w:val="28"/>
          <w:szCs w:val="28"/>
        </w:rPr>
        <w:t>.</w:t>
      </w:r>
    </w:p>
    <w:p w:rsidR="00481142" w:rsidRPr="0078438A" w:rsidRDefault="00481142" w:rsidP="0041204F">
      <w:pPr>
        <w:pStyle w:val="FORMATTEXT"/>
        <w:spacing w:line="360" w:lineRule="auto"/>
        <w:ind w:firstLine="568"/>
        <w:jc w:val="both"/>
        <w:rPr>
          <w:sz w:val="28"/>
          <w:szCs w:val="28"/>
        </w:rPr>
      </w:pPr>
      <w:r w:rsidRPr="0078438A">
        <w:rPr>
          <w:sz w:val="28"/>
          <w:szCs w:val="28"/>
        </w:rPr>
        <w:t>3.</w:t>
      </w:r>
      <w:r w:rsidR="00525889" w:rsidRPr="0078438A">
        <w:rPr>
          <w:sz w:val="28"/>
          <w:szCs w:val="28"/>
        </w:rPr>
        <w:t>4</w:t>
      </w:r>
      <w:r w:rsidRPr="0078438A">
        <w:rPr>
          <w:sz w:val="28"/>
          <w:szCs w:val="28"/>
        </w:rPr>
        <w:t xml:space="preserve"> Массовая дол</w:t>
      </w:r>
      <w:r w:rsidR="0041204F" w:rsidRPr="0078438A">
        <w:rPr>
          <w:sz w:val="28"/>
          <w:szCs w:val="28"/>
        </w:rPr>
        <w:t xml:space="preserve">я растворимой части </w:t>
      </w:r>
      <w:proofErr w:type="gramStart"/>
      <w:r w:rsidR="0041204F" w:rsidRPr="0078438A">
        <w:rPr>
          <w:sz w:val="28"/>
          <w:szCs w:val="28"/>
        </w:rPr>
        <w:t>связующего</w:t>
      </w:r>
      <w:proofErr w:type="gramEnd"/>
      <w:r w:rsidR="0041204F" w:rsidRPr="0078438A">
        <w:rPr>
          <w:sz w:val="28"/>
          <w:szCs w:val="28"/>
        </w:rPr>
        <w:t xml:space="preserve"> – </w:t>
      </w:r>
      <w:r w:rsidR="00581821" w:rsidRPr="0078438A">
        <w:rPr>
          <w:sz w:val="28"/>
          <w:szCs w:val="28"/>
        </w:rPr>
        <w:t>(33</w:t>
      </w:r>
      <w:r w:rsidR="00581821" w:rsidRPr="0078438A">
        <w:t>–</w:t>
      </w:r>
      <w:r w:rsidR="00007AF0" w:rsidRPr="0078438A">
        <w:rPr>
          <w:sz w:val="28"/>
          <w:szCs w:val="28"/>
        </w:rPr>
        <w:t xml:space="preserve">43) </w:t>
      </w:r>
      <w:r w:rsidRPr="0078438A">
        <w:rPr>
          <w:sz w:val="28"/>
          <w:szCs w:val="28"/>
        </w:rPr>
        <w:t>%</w:t>
      </w:r>
      <w:r w:rsidR="0041204F" w:rsidRPr="0078438A">
        <w:rPr>
          <w:sz w:val="28"/>
          <w:szCs w:val="28"/>
        </w:rPr>
        <w:t>.</w:t>
      </w:r>
    </w:p>
    <w:p w:rsidR="00481142" w:rsidRPr="0078438A" w:rsidRDefault="00481142" w:rsidP="0041204F">
      <w:pPr>
        <w:pStyle w:val="FORMATTEXT"/>
        <w:spacing w:line="360" w:lineRule="auto"/>
        <w:ind w:firstLine="568"/>
        <w:jc w:val="both"/>
        <w:rPr>
          <w:sz w:val="28"/>
          <w:szCs w:val="28"/>
        </w:rPr>
      </w:pPr>
      <w:r w:rsidRPr="0078438A">
        <w:rPr>
          <w:sz w:val="28"/>
          <w:szCs w:val="28"/>
        </w:rPr>
        <w:t>3.</w:t>
      </w:r>
      <w:r w:rsidR="00525889" w:rsidRPr="0078438A">
        <w:rPr>
          <w:sz w:val="28"/>
          <w:szCs w:val="28"/>
        </w:rPr>
        <w:t>5</w:t>
      </w:r>
      <w:r w:rsidRPr="0078438A">
        <w:rPr>
          <w:sz w:val="28"/>
          <w:szCs w:val="28"/>
        </w:rPr>
        <w:t xml:space="preserve"> </w:t>
      </w:r>
      <w:r w:rsidR="0041204F" w:rsidRPr="0078438A">
        <w:rPr>
          <w:sz w:val="28"/>
          <w:szCs w:val="28"/>
        </w:rPr>
        <w:t>Плотность –</w:t>
      </w:r>
      <w:r w:rsidRPr="0078438A">
        <w:rPr>
          <w:sz w:val="28"/>
          <w:szCs w:val="28"/>
        </w:rPr>
        <w:t xml:space="preserve"> </w:t>
      </w:r>
      <w:r w:rsidR="00807858" w:rsidRPr="0078438A">
        <w:rPr>
          <w:sz w:val="28"/>
          <w:szCs w:val="28"/>
        </w:rPr>
        <w:t>(1,30</w:t>
      </w:r>
      <w:r w:rsidR="00807858" w:rsidRPr="0078438A">
        <w:t>–</w:t>
      </w:r>
      <w:r w:rsidR="00007AF0" w:rsidRPr="0078438A">
        <w:rPr>
          <w:sz w:val="28"/>
          <w:szCs w:val="28"/>
        </w:rPr>
        <w:t>1,50)</w:t>
      </w:r>
      <w:r w:rsidR="0041204F" w:rsidRPr="0078438A">
        <w:rPr>
          <w:sz w:val="28"/>
          <w:szCs w:val="28"/>
        </w:rPr>
        <w:t xml:space="preserve"> </w:t>
      </w:r>
      <w:r w:rsidRPr="0078438A">
        <w:rPr>
          <w:sz w:val="28"/>
          <w:szCs w:val="28"/>
        </w:rPr>
        <w:t>г/см</w:t>
      </w:r>
      <w:r w:rsidR="002D6DBB" w:rsidRPr="0078438A">
        <w:rPr>
          <w:sz w:val="28"/>
          <w:szCs w:val="28"/>
          <w:vertAlign w:val="superscript"/>
        </w:rPr>
        <w:t>3</w:t>
      </w:r>
      <w:r w:rsidR="0041204F" w:rsidRPr="0078438A">
        <w:rPr>
          <w:sz w:val="28"/>
          <w:szCs w:val="28"/>
        </w:rPr>
        <w:t>.</w:t>
      </w:r>
    </w:p>
    <w:p w:rsidR="00481142" w:rsidRPr="0078438A" w:rsidRDefault="00481142" w:rsidP="0041204F">
      <w:pPr>
        <w:pStyle w:val="FORMATTEXT"/>
        <w:spacing w:line="360" w:lineRule="auto"/>
        <w:ind w:firstLine="568"/>
        <w:jc w:val="both"/>
        <w:rPr>
          <w:sz w:val="28"/>
          <w:szCs w:val="28"/>
        </w:rPr>
      </w:pPr>
      <w:r w:rsidRPr="0078438A">
        <w:rPr>
          <w:sz w:val="28"/>
          <w:szCs w:val="28"/>
        </w:rPr>
        <w:t>3.</w:t>
      </w:r>
      <w:r w:rsidR="00525889" w:rsidRPr="0078438A">
        <w:rPr>
          <w:sz w:val="28"/>
          <w:szCs w:val="28"/>
        </w:rPr>
        <w:t>6</w:t>
      </w:r>
      <w:r w:rsidRPr="0078438A">
        <w:rPr>
          <w:sz w:val="28"/>
          <w:szCs w:val="28"/>
        </w:rPr>
        <w:t xml:space="preserve"> Изгибающее напряжение при разрушении </w:t>
      </w:r>
      <w:r w:rsidR="0041204F" w:rsidRPr="0078438A">
        <w:rPr>
          <w:sz w:val="28"/>
          <w:szCs w:val="28"/>
        </w:rPr>
        <w:t xml:space="preserve">– не менее 92 (938) </w:t>
      </w:r>
      <w:r w:rsidRPr="0078438A">
        <w:rPr>
          <w:sz w:val="28"/>
          <w:szCs w:val="28"/>
        </w:rPr>
        <w:t xml:space="preserve">МПа </w:t>
      </w:r>
      <w:r w:rsidR="0041204F" w:rsidRPr="0078438A">
        <w:rPr>
          <w:sz w:val="28"/>
          <w:szCs w:val="28"/>
        </w:rPr>
        <w:br/>
      </w:r>
      <w:r w:rsidRPr="0078438A">
        <w:rPr>
          <w:sz w:val="28"/>
          <w:szCs w:val="28"/>
        </w:rPr>
        <w:t>(кгс/см</w:t>
      </w:r>
      <w:proofErr w:type="gramStart"/>
      <w:r w:rsidR="00807858" w:rsidRPr="0078438A">
        <w:rPr>
          <w:sz w:val="28"/>
          <w:szCs w:val="28"/>
          <w:vertAlign w:val="superscript"/>
        </w:rPr>
        <w:t>2</w:t>
      </w:r>
      <w:proofErr w:type="gramEnd"/>
      <w:r w:rsidR="0041204F" w:rsidRPr="0078438A">
        <w:rPr>
          <w:sz w:val="28"/>
          <w:szCs w:val="28"/>
        </w:rPr>
        <w:t>).</w:t>
      </w:r>
    </w:p>
    <w:p w:rsidR="00481142" w:rsidRPr="0078438A" w:rsidRDefault="00481142" w:rsidP="0041204F">
      <w:pPr>
        <w:pStyle w:val="FORMATTEXT"/>
        <w:spacing w:line="360" w:lineRule="auto"/>
        <w:ind w:firstLine="568"/>
        <w:jc w:val="both"/>
        <w:rPr>
          <w:sz w:val="28"/>
          <w:szCs w:val="28"/>
        </w:rPr>
      </w:pPr>
      <w:r w:rsidRPr="0078438A">
        <w:rPr>
          <w:sz w:val="28"/>
          <w:szCs w:val="28"/>
        </w:rPr>
        <w:t>3.</w:t>
      </w:r>
      <w:r w:rsidR="00525889" w:rsidRPr="0078438A">
        <w:rPr>
          <w:sz w:val="28"/>
          <w:szCs w:val="28"/>
        </w:rPr>
        <w:t>7</w:t>
      </w:r>
      <w:r w:rsidRPr="0078438A">
        <w:rPr>
          <w:sz w:val="28"/>
          <w:szCs w:val="28"/>
        </w:rPr>
        <w:t xml:space="preserve"> Ра</w:t>
      </w:r>
      <w:r w:rsidR="0041204F" w:rsidRPr="0078438A">
        <w:rPr>
          <w:sz w:val="28"/>
          <w:szCs w:val="28"/>
        </w:rPr>
        <w:t>зрушающее напряжение при сжатии – не менее</w:t>
      </w:r>
      <w:r w:rsidRPr="0078438A">
        <w:rPr>
          <w:sz w:val="28"/>
          <w:szCs w:val="28"/>
        </w:rPr>
        <w:t xml:space="preserve"> </w:t>
      </w:r>
      <w:r w:rsidR="0041204F" w:rsidRPr="0078438A">
        <w:rPr>
          <w:sz w:val="28"/>
          <w:szCs w:val="28"/>
        </w:rPr>
        <w:t xml:space="preserve">155 (1580) </w:t>
      </w:r>
      <w:r w:rsidRPr="0078438A">
        <w:rPr>
          <w:sz w:val="28"/>
          <w:szCs w:val="28"/>
        </w:rPr>
        <w:t xml:space="preserve">МПа </w:t>
      </w:r>
      <w:r w:rsidR="0041204F" w:rsidRPr="0078438A">
        <w:rPr>
          <w:sz w:val="28"/>
          <w:szCs w:val="28"/>
        </w:rPr>
        <w:br/>
      </w:r>
      <w:r w:rsidRPr="0078438A">
        <w:rPr>
          <w:sz w:val="28"/>
          <w:szCs w:val="28"/>
        </w:rPr>
        <w:t>(кгс/см</w:t>
      </w:r>
      <w:proofErr w:type="gramStart"/>
      <w:r w:rsidR="002D6DBB" w:rsidRPr="0078438A">
        <w:rPr>
          <w:sz w:val="28"/>
          <w:szCs w:val="28"/>
          <w:vertAlign w:val="superscript"/>
        </w:rPr>
        <w:t>2</w:t>
      </w:r>
      <w:proofErr w:type="gramEnd"/>
      <w:r w:rsidR="0041204F" w:rsidRPr="0078438A">
        <w:rPr>
          <w:sz w:val="28"/>
          <w:szCs w:val="28"/>
        </w:rPr>
        <w:t>).</w:t>
      </w:r>
    </w:p>
    <w:p w:rsidR="00481142" w:rsidRDefault="00481142" w:rsidP="0041204F">
      <w:pPr>
        <w:pStyle w:val="FORMATTEXT"/>
        <w:spacing w:line="360" w:lineRule="auto"/>
        <w:ind w:firstLine="568"/>
        <w:jc w:val="both"/>
        <w:rPr>
          <w:sz w:val="28"/>
          <w:szCs w:val="28"/>
        </w:rPr>
      </w:pPr>
      <w:r w:rsidRPr="0078438A">
        <w:rPr>
          <w:sz w:val="28"/>
          <w:szCs w:val="28"/>
        </w:rPr>
        <w:t>3.</w:t>
      </w:r>
      <w:r w:rsidR="00525889" w:rsidRPr="0078438A">
        <w:rPr>
          <w:sz w:val="28"/>
          <w:szCs w:val="28"/>
        </w:rPr>
        <w:t>8</w:t>
      </w:r>
      <w:r w:rsidRPr="0078438A">
        <w:rPr>
          <w:sz w:val="28"/>
          <w:szCs w:val="28"/>
        </w:rPr>
        <w:t xml:space="preserve"> </w:t>
      </w:r>
      <w:r w:rsidR="0041204F" w:rsidRPr="0078438A">
        <w:rPr>
          <w:sz w:val="28"/>
          <w:szCs w:val="28"/>
        </w:rPr>
        <w:t>Предел прочности при срезе –</w:t>
      </w:r>
      <w:r w:rsidRPr="0078438A">
        <w:rPr>
          <w:sz w:val="28"/>
          <w:szCs w:val="28"/>
        </w:rPr>
        <w:t xml:space="preserve"> не менее</w:t>
      </w:r>
      <w:r w:rsidR="0041204F" w:rsidRPr="0078438A">
        <w:rPr>
          <w:sz w:val="28"/>
          <w:szCs w:val="28"/>
        </w:rPr>
        <w:t xml:space="preserve"> 75 (765) МПа (кгс/см</w:t>
      </w:r>
      <w:proofErr w:type="gramStart"/>
      <w:r w:rsidR="002D6DBB" w:rsidRPr="0078438A">
        <w:rPr>
          <w:sz w:val="28"/>
          <w:szCs w:val="28"/>
          <w:vertAlign w:val="superscript"/>
        </w:rPr>
        <w:t>2</w:t>
      </w:r>
      <w:proofErr w:type="gramEnd"/>
      <w:r w:rsidR="0041204F" w:rsidRPr="0078438A">
        <w:rPr>
          <w:sz w:val="28"/>
          <w:szCs w:val="28"/>
        </w:rPr>
        <w:t>).</w:t>
      </w:r>
    </w:p>
    <w:p w:rsidR="0006120C" w:rsidRPr="0078438A" w:rsidRDefault="003249EB" w:rsidP="00525889">
      <w:pPr>
        <w:pStyle w:val="FORMATTEXT"/>
        <w:spacing w:line="360" w:lineRule="auto"/>
        <w:ind w:firstLine="568"/>
        <w:jc w:val="both"/>
        <w:rPr>
          <w:strike/>
          <w:sz w:val="28"/>
          <w:szCs w:val="28"/>
        </w:rPr>
      </w:pPr>
      <w:r w:rsidRPr="003249EB">
        <w:rPr>
          <w:sz w:val="28"/>
        </w:rPr>
        <w:t>По согласованию с потребителем допускается изменение массовой доли влаги</w:t>
      </w:r>
      <w:r w:rsidR="00C800B0">
        <w:rPr>
          <w:sz w:val="28"/>
        </w:rPr>
        <w:t xml:space="preserve">, </w:t>
      </w:r>
      <w:r w:rsidRPr="003249EB">
        <w:rPr>
          <w:sz w:val="28"/>
          <w:szCs w:val="28"/>
        </w:rPr>
        <w:t>летучих веществ</w:t>
      </w:r>
      <w:r w:rsidR="00C800B0">
        <w:rPr>
          <w:sz w:val="28"/>
          <w:szCs w:val="28"/>
        </w:rPr>
        <w:t xml:space="preserve"> и растворимой части </w:t>
      </w:r>
      <w:proofErr w:type="gramStart"/>
      <w:r w:rsidR="00C800B0">
        <w:rPr>
          <w:sz w:val="28"/>
          <w:szCs w:val="28"/>
        </w:rPr>
        <w:t>связующего</w:t>
      </w:r>
      <w:proofErr w:type="gramEnd"/>
      <w:r w:rsidR="00525889">
        <w:rPr>
          <w:sz w:val="28"/>
          <w:szCs w:val="28"/>
        </w:rPr>
        <w:t>.</w:t>
      </w:r>
    </w:p>
    <w:p w:rsidR="00B50560" w:rsidRDefault="00A16373" w:rsidP="00FA4131">
      <w:pPr>
        <w:ind w:firstLine="709"/>
        <w:rPr>
          <w:b/>
          <w:color w:val="0D0D0D"/>
          <w:sz w:val="32"/>
          <w:szCs w:val="32"/>
        </w:rPr>
      </w:pPr>
      <w:r w:rsidRPr="00A16373">
        <w:rPr>
          <w:b/>
          <w:color w:val="0D0D0D"/>
          <w:sz w:val="32"/>
          <w:szCs w:val="32"/>
        </w:rPr>
        <w:t>6</w:t>
      </w:r>
      <w:r w:rsidR="00B50560" w:rsidRPr="00D10E52">
        <w:rPr>
          <w:b/>
          <w:color w:val="0D0D0D"/>
          <w:sz w:val="32"/>
          <w:szCs w:val="32"/>
        </w:rPr>
        <w:t xml:space="preserve"> </w:t>
      </w:r>
      <w:r w:rsidR="002F4D77">
        <w:rPr>
          <w:b/>
          <w:color w:val="0D0D0D"/>
          <w:sz w:val="32"/>
          <w:szCs w:val="32"/>
        </w:rPr>
        <w:t>Правила приемки</w:t>
      </w:r>
    </w:p>
    <w:p w:rsidR="002F4D77" w:rsidRPr="0078438A" w:rsidRDefault="00A16373" w:rsidP="002F4D77">
      <w:pPr>
        <w:ind w:firstLine="709"/>
        <w:rPr>
          <w:color w:val="auto"/>
          <w:spacing w:val="-3"/>
        </w:rPr>
      </w:pPr>
      <w:r w:rsidRPr="0078438A">
        <w:rPr>
          <w:color w:val="auto"/>
          <w:szCs w:val="32"/>
        </w:rPr>
        <w:t>6</w:t>
      </w:r>
      <w:r w:rsidR="002F4D77" w:rsidRPr="0078438A">
        <w:rPr>
          <w:color w:val="auto"/>
          <w:szCs w:val="32"/>
        </w:rPr>
        <w:t>.1</w:t>
      </w:r>
      <w:proofErr w:type="gramStart"/>
      <w:r w:rsidR="002F4D77" w:rsidRPr="0078438A">
        <w:rPr>
          <w:color w:val="auto"/>
          <w:szCs w:val="32"/>
        </w:rPr>
        <w:t xml:space="preserve"> </w:t>
      </w:r>
      <w:r w:rsidR="002F4D77" w:rsidRPr="0078438A">
        <w:rPr>
          <w:color w:val="auto"/>
        </w:rPr>
        <w:t>Д</w:t>
      </w:r>
      <w:proofErr w:type="gramEnd"/>
      <w:r w:rsidR="002F4D77" w:rsidRPr="0078438A">
        <w:rPr>
          <w:color w:val="auto"/>
        </w:rPr>
        <w:t xml:space="preserve">ля </w:t>
      </w:r>
      <w:r w:rsidR="00663657" w:rsidRPr="0078438A">
        <w:rPr>
          <w:color w:val="auto"/>
        </w:rPr>
        <w:t>контроля</w:t>
      </w:r>
      <w:r w:rsidR="002F4D77" w:rsidRPr="0078438A">
        <w:rPr>
          <w:color w:val="auto"/>
        </w:rPr>
        <w:t xml:space="preserve"> соответствия </w:t>
      </w:r>
      <w:r w:rsidR="007F5961" w:rsidRPr="0078438A">
        <w:rPr>
          <w:color w:val="auto"/>
          <w:szCs w:val="32"/>
        </w:rPr>
        <w:t>материала</w:t>
      </w:r>
      <w:r w:rsidR="002F4D77" w:rsidRPr="0078438A">
        <w:rPr>
          <w:color w:val="auto"/>
        </w:rPr>
        <w:t xml:space="preserve"> требованиям настоящего стандарта проводят </w:t>
      </w:r>
      <w:r w:rsidR="002F4D77" w:rsidRPr="0078438A">
        <w:rPr>
          <w:color w:val="auto"/>
          <w:spacing w:val="-3"/>
        </w:rPr>
        <w:t>приемо-сдаточные и периодические испытания.</w:t>
      </w:r>
    </w:p>
    <w:p w:rsidR="002F4D77" w:rsidRPr="0078438A" w:rsidRDefault="00A16373" w:rsidP="002F4D77">
      <w:pPr>
        <w:ind w:firstLine="709"/>
        <w:rPr>
          <w:color w:val="auto"/>
          <w:spacing w:val="-3"/>
        </w:rPr>
      </w:pPr>
      <w:r w:rsidRPr="00C5356C">
        <w:rPr>
          <w:color w:val="auto"/>
          <w:spacing w:val="-3"/>
        </w:rPr>
        <w:t>6</w:t>
      </w:r>
      <w:r w:rsidR="002F4D77" w:rsidRPr="00C5356C">
        <w:rPr>
          <w:color w:val="auto"/>
          <w:spacing w:val="-3"/>
        </w:rPr>
        <w:t xml:space="preserve">.2 </w:t>
      </w:r>
      <w:r w:rsidR="00271117" w:rsidRPr="00C5356C">
        <w:rPr>
          <w:color w:val="auto"/>
          <w:spacing w:val="-3"/>
        </w:rPr>
        <w:t>Материал</w:t>
      </w:r>
      <w:r w:rsidR="002F4D77" w:rsidRPr="00C5356C">
        <w:rPr>
          <w:color w:val="auto"/>
          <w:spacing w:val="-3"/>
        </w:rPr>
        <w:t xml:space="preserve"> принимаю</w:t>
      </w:r>
      <w:r w:rsidR="00913AF2" w:rsidRPr="00C5356C">
        <w:rPr>
          <w:color w:val="auto"/>
          <w:spacing w:val="-3"/>
        </w:rPr>
        <w:t>т</w:t>
      </w:r>
      <w:r w:rsidR="002F4D77" w:rsidRPr="00C5356C">
        <w:rPr>
          <w:color w:val="auto"/>
          <w:spacing w:val="-3"/>
        </w:rPr>
        <w:t xml:space="preserve"> партиями. Партией считают количество </w:t>
      </w:r>
      <w:r w:rsidR="00271117" w:rsidRPr="00C5356C">
        <w:rPr>
          <w:color w:val="auto"/>
          <w:spacing w:val="-3"/>
        </w:rPr>
        <w:t>материала</w:t>
      </w:r>
      <w:r w:rsidR="00BB10AE" w:rsidRPr="00C5356C">
        <w:rPr>
          <w:color w:val="auto"/>
          <w:spacing w:val="-3"/>
        </w:rPr>
        <w:t xml:space="preserve"> (не</w:t>
      </w:r>
      <w:r w:rsidR="00BB10AE" w:rsidRPr="0078438A">
        <w:rPr>
          <w:color w:val="auto"/>
          <w:spacing w:val="-3"/>
        </w:rPr>
        <w:t xml:space="preserve"> более 150 кг)</w:t>
      </w:r>
      <w:r w:rsidR="002F4D77" w:rsidRPr="0078438A">
        <w:rPr>
          <w:color w:val="auto"/>
          <w:spacing w:val="-3"/>
        </w:rPr>
        <w:t xml:space="preserve">, выработанное </w:t>
      </w:r>
      <w:r w:rsidR="00663657" w:rsidRPr="0078438A">
        <w:rPr>
          <w:color w:val="auto"/>
          <w:spacing w:val="-3"/>
        </w:rPr>
        <w:t xml:space="preserve">по одной технологической документации </w:t>
      </w:r>
      <w:r w:rsidR="002F4D77" w:rsidRPr="0078438A">
        <w:rPr>
          <w:color w:val="auto"/>
          <w:spacing w:val="-3"/>
        </w:rPr>
        <w:t>за один техн</w:t>
      </w:r>
      <w:r w:rsidR="002F4D77" w:rsidRPr="0078438A">
        <w:rPr>
          <w:color w:val="auto"/>
          <w:spacing w:val="-3"/>
        </w:rPr>
        <w:t>о</w:t>
      </w:r>
      <w:r w:rsidR="002F4D77" w:rsidRPr="0078438A">
        <w:rPr>
          <w:color w:val="auto"/>
          <w:spacing w:val="-3"/>
        </w:rPr>
        <w:t xml:space="preserve">логический </w:t>
      </w:r>
      <w:r w:rsidR="00663657" w:rsidRPr="0078438A">
        <w:rPr>
          <w:color w:val="auto"/>
          <w:spacing w:val="-3"/>
        </w:rPr>
        <w:t>режим</w:t>
      </w:r>
      <w:r w:rsidR="00BB10AE" w:rsidRPr="0078438A">
        <w:rPr>
          <w:color w:val="auto"/>
          <w:spacing w:val="-3"/>
        </w:rPr>
        <w:t xml:space="preserve"> и оформленное одним документом о качестве.</w:t>
      </w:r>
    </w:p>
    <w:p w:rsidR="00BB10AE" w:rsidRPr="0078438A" w:rsidRDefault="00BB10AE" w:rsidP="002F4D77">
      <w:pPr>
        <w:ind w:firstLine="709"/>
        <w:rPr>
          <w:color w:val="auto"/>
          <w:spacing w:val="-3"/>
        </w:rPr>
      </w:pPr>
      <w:r w:rsidRPr="0078438A">
        <w:rPr>
          <w:color w:val="auto"/>
          <w:spacing w:val="-3"/>
        </w:rPr>
        <w:t>Документ о качестве должен содержать:</w:t>
      </w:r>
    </w:p>
    <w:p w:rsidR="00BB10AE" w:rsidRPr="0078438A" w:rsidRDefault="00BB10AE" w:rsidP="002F4D77">
      <w:pPr>
        <w:ind w:firstLine="709"/>
        <w:rPr>
          <w:color w:val="auto"/>
        </w:rPr>
      </w:pPr>
      <w:r w:rsidRPr="0078438A">
        <w:rPr>
          <w:color w:val="auto"/>
          <w:spacing w:val="-3"/>
        </w:rPr>
        <w:t xml:space="preserve">- наименование </w:t>
      </w:r>
      <w:r w:rsidRPr="0078438A">
        <w:rPr>
          <w:color w:val="auto"/>
        </w:rPr>
        <w:t>предприятия-изготовителя</w:t>
      </w:r>
      <w:r w:rsidR="00663657" w:rsidRPr="0078438A">
        <w:rPr>
          <w:color w:val="auto"/>
        </w:rPr>
        <w:t xml:space="preserve"> и его товарный знак</w:t>
      </w:r>
      <w:r w:rsidRPr="0078438A">
        <w:rPr>
          <w:color w:val="auto"/>
        </w:rPr>
        <w:t>;</w:t>
      </w:r>
    </w:p>
    <w:p w:rsidR="00BB10AE" w:rsidRPr="0078438A" w:rsidRDefault="00BB10AE" w:rsidP="002F4D77">
      <w:pPr>
        <w:ind w:firstLine="709"/>
        <w:rPr>
          <w:color w:val="auto"/>
        </w:rPr>
      </w:pPr>
      <w:r w:rsidRPr="0078438A">
        <w:rPr>
          <w:color w:val="auto"/>
        </w:rPr>
        <w:t xml:space="preserve">- юридический </w:t>
      </w:r>
      <w:r w:rsidR="003362B1" w:rsidRPr="0078438A">
        <w:rPr>
          <w:color w:val="auto"/>
        </w:rPr>
        <w:t xml:space="preserve">адрес </w:t>
      </w:r>
      <w:r w:rsidRPr="0078438A">
        <w:rPr>
          <w:color w:val="auto"/>
        </w:rPr>
        <w:t>предприятия-изготовителя;</w:t>
      </w:r>
    </w:p>
    <w:p w:rsidR="00F13A7A" w:rsidRPr="00271117" w:rsidRDefault="00F13A7A" w:rsidP="002F4D77">
      <w:pPr>
        <w:ind w:firstLine="709"/>
        <w:rPr>
          <w:color w:val="auto"/>
        </w:rPr>
      </w:pPr>
      <w:r w:rsidRPr="00271117">
        <w:rPr>
          <w:color w:val="auto"/>
        </w:rPr>
        <w:t>- марку материала;</w:t>
      </w:r>
    </w:p>
    <w:p w:rsidR="00663657" w:rsidRDefault="00663657" w:rsidP="002F4D77">
      <w:pPr>
        <w:ind w:firstLine="709"/>
        <w:rPr>
          <w:color w:val="0D0D0D"/>
        </w:rPr>
      </w:pPr>
      <w:r>
        <w:rPr>
          <w:color w:val="0D0D0D"/>
        </w:rPr>
        <w:t xml:space="preserve">- </w:t>
      </w:r>
      <w:r w:rsidRPr="0078438A">
        <w:rPr>
          <w:color w:val="0D0D0D"/>
        </w:rPr>
        <w:t>номер</w:t>
      </w:r>
      <w:r>
        <w:rPr>
          <w:color w:val="0D0D0D"/>
        </w:rPr>
        <w:t xml:space="preserve"> партии;</w:t>
      </w:r>
    </w:p>
    <w:p w:rsidR="00663657" w:rsidRDefault="00663657" w:rsidP="002F4D77">
      <w:pPr>
        <w:ind w:firstLine="709"/>
        <w:rPr>
          <w:color w:val="0D0D0D"/>
        </w:rPr>
      </w:pPr>
      <w:r>
        <w:rPr>
          <w:color w:val="0D0D0D"/>
        </w:rPr>
        <w:lastRenderedPageBreak/>
        <w:t>- результаты испытаний;</w:t>
      </w:r>
    </w:p>
    <w:p w:rsidR="00F13A7A" w:rsidRDefault="00F13A7A" w:rsidP="002F4D77">
      <w:pPr>
        <w:ind w:firstLine="709"/>
        <w:rPr>
          <w:color w:val="0D0D0D"/>
        </w:rPr>
      </w:pPr>
      <w:r>
        <w:rPr>
          <w:color w:val="0D0D0D"/>
        </w:rPr>
        <w:t>- массу нетто;</w:t>
      </w:r>
    </w:p>
    <w:p w:rsidR="00F13A7A" w:rsidRDefault="00F13A7A" w:rsidP="002F4D77">
      <w:pPr>
        <w:ind w:firstLine="709"/>
        <w:rPr>
          <w:color w:val="0D0D0D"/>
        </w:rPr>
      </w:pPr>
      <w:r>
        <w:rPr>
          <w:color w:val="0D0D0D"/>
        </w:rPr>
        <w:t>- дату изготовления (месяц, год);</w:t>
      </w:r>
    </w:p>
    <w:p w:rsidR="00663657" w:rsidRDefault="00663657" w:rsidP="00663657">
      <w:pPr>
        <w:ind w:firstLine="709"/>
        <w:rPr>
          <w:color w:val="0D0D0D"/>
        </w:rPr>
      </w:pPr>
      <w:r>
        <w:rPr>
          <w:color w:val="0D0D0D"/>
        </w:rPr>
        <w:t>- обозначение настоящего стандарта;</w:t>
      </w:r>
    </w:p>
    <w:p w:rsidR="00F13A7A" w:rsidRDefault="00F13A7A" w:rsidP="002F4D77">
      <w:pPr>
        <w:ind w:firstLine="709"/>
        <w:rPr>
          <w:color w:val="0D0D0D"/>
        </w:rPr>
      </w:pPr>
      <w:r>
        <w:rPr>
          <w:color w:val="0D0D0D"/>
        </w:rPr>
        <w:t>- подпись ответственного лица и штамп отдела технического контроля.</w:t>
      </w:r>
    </w:p>
    <w:p w:rsidR="00CE6996" w:rsidRPr="00271117" w:rsidRDefault="00A16373" w:rsidP="00CE6996">
      <w:pPr>
        <w:ind w:firstLine="709"/>
        <w:rPr>
          <w:color w:val="auto"/>
        </w:rPr>
      </w:pPr>
      <w:r w:rsidRPr="00C5356C">
        <w:rPr>
          <w:color w:val="0D0D0D"/>
        </w:rPr>
        <w:t>6</w:t>
      </w:r>
      <w:r w:rsidR="00F13A7A" w:rsidRPr="00C5356C">
        <w:rPr>
          <w:color w:val="0D0D0D"/>
        </w:rPr>
        <w:t>.3 Приемо-сдаточны</w:t>
      </w:r>
      <w:r w:rsidR="00905AD9" w:rsidRPr="00C5356C">
        <w:rPr>
          <w:color w:val="0D0D0D"/>
        </w:rPr>
        <w:t>м</w:t>
      </w:r>
      <w:r w:rsidR="00F13A7A" w:rsidRPr="00C5356C">
        <w:rPr>
          <w:color w:val="0D0D0D"/>
        </w:rPr>
        <w:t xml:space="preserve"> испытания</w:t>
      </w:r>
      <w:r w:rsidR="00905AD9" w:rsidRPr="00C5356C">
        <w:rPr>
          <w:color w:val="0D0D0D"/>
        </w:rPr>
        <w:t>м</w:t>
      </w:r>
      <w:r w:rsidR="00F13A7A" w:rsidRPr="00C5356C">
        <w:rPr>
          <w:color w:val="0D0D0D"/>
        </w:rPr>
        <w:t xml:space="preserve"> подвергают каждую партию </w:t>
      </w:r>
      <w:r w:rsidR="00271117" w:rsidRPr="00C5356C">
        <w:rPr>
          <w:color w:val="auto"/>
        </w:rPr>
        <w:t>материала</w:t>
      </w:r>
      <w:r w:rsidR="00F13A7A" w:rsidRPr="00C5356C">
        <w:rPr>
          <w:color w:val="auto"/>
        </w:rPr>
        <w:t xml:space="preserve"> </w:t>
      </w:r>
      <w:r w:rsidR="00F13A7A" w:rsidRPr="00C5356C">
        <w:rPr>
          <w:color w:val="0D0D0D"/>
        </w:rPr>
        <w:t>на</w:t>
      </w:r>
      <w:r w:rsidR="00F13A7A">
        <w:rPr>
          <w:color w:val="0D0D0D"/>
        </w:rPr>
        <w:t xml:space="preserve"> соответствие требованиям </w:t>
      </w:r>
      <w:r w:rsidR="00913AF2">
        <w:rPr>
          <w:color w:val="0D0D0D"/>
        </w:rPr>
        <w:t>3</w:t>
      </w:r>
      <w:r w:rsidR="00905AD9">
        <w:rPr>
          <w:color w:val="0D0D0D"/>
        </w:rPr>
        <w:t>.</w:t>
      </w:r>
      <w:r w:rsidR="007F5961">
        <w:rPr>
          <w:color w:val="0D0D0D"/>
        </w:rPr>
        <w:t>3</w:t>
      </w:r>
      <w:r w:rsidR="00905AD9" w:rsidRPr="00905AD9">
        <w:t xml:space="preserve"> </w:t>
      </w:r>
      <w:r w:rsidR="00905AD9">
        <w:t>–</w:t>
      </w:r>
      <w:r w:rsidR="00905AD9">
        <w:rPr>
          <w:color w:val="0D0D0D"/>
        </w:rPr>
        <w:t xml:space="preserve"> </w:t>
      </w:r>
      <w:r w:rsidR="00913AF2">
        <w:rPr>
          <w:color w:val="0D0D0D"/>
        </w:rPr>
        <w:t>3</w:t>
      </w:r>
      <w:r w:rsidR="00301F2C">
        <w:rPr>
          <w:color w:val="0D0D0D"/>
        </w:rPr>
        <w:t>.</w:t>
      </w:r>
      <w:r w:rsidR="007F5961">
        <w:rPr>
          <w:color w:val="0D0D0D"/>
        </w:rPr>
        <w:t>5</w:t>
      </w:r>
      <w:r w:rsidR="00F13A7A">
        <w:rPr>
          <w:color w:val="0D0D0D"/>
        </w:rPr>
        <w:t>.</w:t>
      </w:r>
      <w:r w:rsidR="00CE6996">
        <w:rPr>
          <w:color w:val="0D0D0D"/>
        </w:rPr>
        <w:t xml:space="preserve"> </w:t>
      </w:r>
      <w:r w:rsidR="00CE6996" w:rsidRPr="0078438A">
        <w:rPr>
          <w:color w:val="0D0D0D"/>
        </w:rPr>
        <w:t>Отбор</w:t>
      </w:r>
      <w:r w:rsidR="00CE6996" w:rsidRPr="00A001EB">
        <w:rPr>
          <w:color w:val="0D0D0D"/>
        </w:rPr>
        <w:t xml:space="preserve"> проб осуществляют от </w:t>
      </w:r>
      <w:r w:rsidR="00913AF2">
        <w:rPr>
          <w:color w:val="0D0D0D"/>
        </w:rPr>
        <w:t xml:space="preserve">10 % мест партии, </w:t>
      </w:r>
      <w:r w:rsidR="00913AF2" w:rsidRPr="00271117">
        <w:rPr>
          <w:color w:val="auto"/>
        </w:rPr>
        <w:t>но не менее двух</w:t>
      </w:r>
      <w:r w:rsidR="005668BD" w:rsidRPr="00271117">
        <w:rPr>
          <w:color w:val="auto"/>
        </w:rPr>
        <w:t>.</w:t>
      </w:r>
    </w:p>
    <w:p w:rsidR="007F5961" w:rsidRPr="00271117" w:rsidRDefault="007F5961" w:rsidP="007F5961">
      <w:pPr>
        <w:ind w:firstLine="709"/>
        <w:rPr>
          <w:color w:val="auto"/>
          <w:szCs w:val="32"/>
        </w:rPr>
      </w:pPr>
      <w:r w:rsidRPr="00271117">
        <w:rPr>
          <w:color w:val="auto"/>
          <w:szCs w:val="32"/>
        </w:rPr>
        <w:t>При получении неудовлетворительных результатов приемо-сдаточных исп</w:t>
      </w:r>
      <w:r w:rsidRPr="00271117">
        <w:rPr>
          <w:color w:val="auto"/>
          <w:szCs w:val="32"/>
        </w:rPr>
        <w:t>ы</w:t>
      </w:r>
      <w:r w:rsidRPr="00271117">
        <w:rPr>
          <w:color w:val="auto"/>
          <w:szCs w:val="32"/>
        </w:rPr>
        <w:t>таний хотя бы по одному показателю, проводят повторные испытания по этому п</w:t>
      </w:r>
      <w:r w:rsidRPr="00271117">
        <w:rPr>
          <w:color w:val="auto"/>
          <w:szCs w:val="32"/>
        </w:rPr>
        <w:t>о</w:t>
      </w:r>
      <w:r w:rsidRPr="00271117">
        <w:rPr>
          <w:color w:val="auto"/>
          <w:szCs w:val="32"/>
        </w:rPr>
        <w:t>казателю на удвоенном числе проб.</w:t>
      </w:r>
    </w:p>
    <w:p w:rsidR="007F5961" w:rsidRPr="00271117" w:rsidRDefault="007F5961" w:rsidP="007F5961">
      <w:pPr>
        <w:ind w:firstLine="709"/>
        <w:rPr>
          <w:color w:val="auto"/>
        </w:rPr>
      </w:pPr>
      <w:r w:rsidRPr="00271117">
        <w:rPr>
          <w:color w:val="auto"/>
          <w:szCs w:val="32"/>
        </w:rPr>
        <w:t>В случае неудовлетворительных результатов повторных испытаний партию бракуют.</w:t>
      </w:r>
    </w:p>
    <w:p w:rsidR="00913AF2" w:rsidRPr="00271117" w:rsidRDefault="00A16373" w:rsidP="00CE6996">
      <w:pPr>
        <w:ind w:firstLine="709"/>
        <w:rPr>
          <w:color w:val="auto"/>
        </w:rPr>
      </w:pPr>
      <w:r w:rsidRPr="00A16373">
        <w:t>6</w:t>
      </w:r>
      <w:r w:rsidR="00913AF2">
        <w:t>.4</w:t>
      </w:r>
      <w:proofErr w:type="gramStart"/>
      <w:r w:rsidR="00913AF2">
        <w:t xml:space="preserve"> Д</w:t>
      </w:r>
      <w:proofErr w:type="gramEnd"/>
      <w:r w:rsidR="00913AF2">
        <w:t>ля определения массовой доли влаги</w:t>
      </w:r>
      <w:r w:rsidR="00905AD9">
        <w:t>,</w:t>
      </w:r>
      <w:r w:rsidR="00913AF2">
        <w:t xml:space="preserve"> летучих веществ и растворимой ч</w:t>
      </w:r>
      <w:r w:rsidR="00913AF2">
        <w:t>а</w:t>
      </w:r>
      <w:r w:rsidR="00913AF2" w:rsidRPr="00271117">
        <w:rPr>
          <w:color w:val="auto"/>
        </w:rPr>
        <w:t xml:space="preserve">сти связующего </w:t>
      </w:r>
      <w:r w:rsidR="00905AD9" w:rsidRPr="00271117">
        <w:rPr>
          <w:color w:val="auto"/>
        </w:rPr>
        <w:t xml:space="preserve">отбирают </w:t>
      </w:r>
      <w:r w:rsidR="00913AF2" w:rsidRPr="00271117">
        <w:rPr>
          <w:color w:val="auto"/>
        </w:rPr>
        <w:t>то</w:t>
      </w:r>
      <w:r w:rsidR="00905AD9" w:rsidRPr="00271117">
        <w:rPr>
          <w:color w:val="auto"/>
        </w:rPr>
        <w:t xml:space="preserve">чечные пробы массой 20 – </w:t>
      </w:r>
      <w:r w:rsidR="00913AF2" w:rsidRPr="00271117">
        <w:rPr>
          <w:color w:val="auto"/>
        </w:rPr>
        <w:t>30 г от каждой контролир</w:t>
      </w:r>
      <w:r w:rsidR="00913AF2" w:rsidRPr="00271117">
        <w:rPr>
          <w:color w:val="auto"/>
        </w:rPr>
        <w:t>у</w:t>
      </w:r>
      <w:r w:rsidR="00913AF2" w:rsidRPr="00271117">
        <w:rPr>
          <w:color w:val="auto"/>
        </w:rPr>
        <w:t>емой единицы продукции. Отобранные пробы не смешивают.</w:t>
      </w:r>
    </w:p>
    <w:p w:rsidR="00913AF2" w:rsidRPr="00271117" w:rsidRDefault="00913AF2" w:rsidP="00CE6996">
      <w:pPr>
        <w:ind w:firstLine="709"/>
        <w:rPr>
          <w:color w:val="auto"/>
        </w:rPr>
      </w:pPr>
      <w:r w:rsidRPr="00271117">
        <w:rPr>
          <w:color w:val="auto"/>
        </w:rPr>
        <w:t>Допускается отбирать точечные пробы от трех единиц продукции в каждой операции пропитки.</w:t>
      </w:r>
    </w:p>
    <w:p w:rsidR="009C1297" w:rsidRDefault="00A16373" w:rsidP="005668BD">
      <w:pPr>
        <w:pStyle w:val="FORMATTEXT"/>
        <w:spacing w:line="360" w:lineRule="auto"/>
        <w:ind w:firstLine="709"/>
        <w:jc w:val="both"/>
        <w:rPr>
          <w:sz w:val="28"/>
        </w:rPr>
      </w:pPr>
      <w:r w:rsidRPr="00271117">
        <w:rPr>
          <w:sz w:val="28"/>
          <w:szCs w:val="32"/>
        </w:rPr>
        <w:t>6</w:t>
      </w:r>
      <w:r w:rsidR="005668BD" w:rsidRPr="00271117">
        <w:rPr>
          <w:sz w:val="28"/>
          <w:szCs w:val="32"/>
        </w:rPr>
        <w:t xml:space="preserve">.5 Периодические испытания проводят </w:t>
      </w:r>
      <w:r w:rsidR="00905AD9" w:rsidRPr="00271117">
        <w:rPr>
          <w:sz w:val="28"/>
          <w:szCs w:val="32"/>
        </w:rPr>
        <w:t>на</w:t>
      </w:r>
      <w:r w:rsidR="005668BD" w:rsidRPr="00271117">
        <w:rPr>
          <w:sz w:val="28"/>
          <w:szCs w:val="32"/>
        </w:rPr>
        <w:t xml:space="preserve"> любой партии, прошедшей приемо-</w:t>
      </w:r>
      <w:r w:rsidR="005668BD" w:rsidRPr="005668BD">
        <w:rPr>
          <w:color w:val="0D0D0D"/>
          <w:sz w:val="28"/>
          <w:szCs w:val="32"/>
        </w:rPr>
        <w:t>сдаточные испытания не реже одного раза в полгода на соответствие требованиям</w:t>
      </w:r>
      <w:r w:rsidR="005668BD">
        <w:rPr>
          <w:sz w:val="28"/>
        </w:rPr>
        <w:t xml:space="preserve"> </w:t>
      </w:r>
      <w:r w:rsidR="00905AD9">
        <w:rPr>
          <w:sz w:val="28"/>
        </w:rPr>
        <w:t>3.3.4</w:t>
      </w:r>
      <w:r w:rsidR="00905AD9" w:rsidRPr="00905AD9">
        <w:t xml:space="preserve"> </w:t>
      </w:r>
      <w:r w:rsidR="00905AD9">
        <w:t>–</w:t>
      </w:r>
      <w:r w:rsidR="00905AD9">
        <w:rPr>
          <w:sz w:val="28"/>
        </w:rPr>
        <w:t xml:space="preserve"> 3.3.6.</w:t>
      </w:r>
    </w:p>
    <w:p w:rsidR="005668BD" w:rsidRPr="00271117" w:rsidRDefault="003D15BB" w:rsidP="005668BD">
      <w:pPr>
        <w:pStyle w:val="FORMATTEXT"/>
        <w:spacing w:line="360" w:lineRule="auto"/>
        <w:ind w:firstLine="709"/>
        <w:jc w:val="both"/>
        <w:rPr>
          <w:sz w:val="28"/>
        </w:rPr>
      </w:pPr>
      <w:r w:rsidRPr="00271117">
        <w:rPr>
          <w:sz w:val="28"/>
        </w:rPr>
        <w:t>Точечные</w:t>
      </w:r>
      <w:r w:rsidR="005668BD" w:rsidRPr="00271117">
        <w:rPr>
          <w:sz w:val="28"/>
        </w:rPr>
        <w:t xml:space="preserve"> пробы отбирают из трех уровней контролируемых единиц проду</w:t>
      </w:r>
      <w:r w:rsidR="005668BD" w:rsidRPr="00271117">
        <w:rPr>
          <w:sz w:val="28"/>
        </w:rPr>
        <w:t>к</w:t>
      </w:r>
      <w:r w:rsidR="005668BD" w:rsidRPr="00271117">
        <w:rPr>
          <w:sz w:val="28"/>
        </w:rPr>
        <w:t>ции: верхнего, среднего и нижнего. Все отобранные разовые пробы тщательно п</w:t>
      </w:r>
      <w:r w:rsidR="005668BD" w:rsidRPr="00271117">
        <w:rPr>
          <w:sz w:val="28"/>
        </w:rPr>
        <w:t>е</w:t>
      </w:r>
      <w:r w:rsidR="005668BD" w:rsidRPr="00271117">
        <w:rPr>
          <w:sz w:val="28"/>
        </w:rPr>
        <w:t>ремешивают. Масса о</w:t>
      </w:r>
      <w:r w:rsidR="00905AD9" w:rsidRPr="00271117">
        <w:rPr>
          <w:sz w:val="28"/>
        </w:rPr>
        <w:t>тобранной пробы должна быть 0,7</w:t>
      </w:r>
      <w:r w:rsidR="00905AD9" w:rsidRPr="00271117">
        <w:t xml:space="preserve"> –</w:t>
      </w:r>
      <w:r w:rsidR="00905AD9" w:rsidRPr="00271117">
        <w:rPr>
          <w:sz w:val="28"/>
        </w:rPr>
        <w:t xml:space="preserve"> </w:t>
      </w:r>
      <w:r w:rsidR="005668BD" w:rsidRPr="00271117">
        <w:rPr>
          <w:sz w:val="28"/>
        </w:rPr>
        <w:t>1,0 кг.</w:t>
      </w:r>
    </w:p>
    <w:p w:rsidR="00301F2C" w:rsidRPr="00271117" w:rsidRDefault="00A16373" w:rsidP="00CE6996">
      <w:pPr>
        <w:ind w:firstLine="709"/>
        <w:rPr>
          <w:color w:val="auto"/>
          <w:shd w:val="clear" w:color="auto" w:fill="FFFFFF"/>
        </w:rPr>
      </w:pPr>
      <w:r w:rsidRPr="00271117">
        <w:rPr>
          <w:color w:val="auto"/>
        </w:rPr>
        <w:t>6</w:t>
      </w:r>
      <w:r w:rsidR="00301F2C" w:rsidRPr="00271117">
        <w:rPr>
          <w:color w:val="auto"/>
        </w:rPr>
        <w:t>.</w:t>
      </w:r>
      <w:r w:rsidR="00B86133" w:rsidRPr="00271117">
        <w:rPr>
          <w:color w:val="auto"/>
        </w:rPr>
        <w:t>6</w:t>
      </w:r>
      <w:proofErr w:type="gramStart"/>
      <w:r w:rsidR="00301F2C" w:rsidRPr="00271117">
        <w:rPr>
          <w:color w:val="auto"/>
        </w:rPr>
        <w:t xml:space="preserve"> </w:t>
      </w:r>
      <w:r w:rsidR="00301F2C" w:rsidRPr="00271117">
        <w:rPr>
          <w:color w:val="auto"/>
          <w:shd w:val="clear" w:color="auto" w:fill="FFFFFF"/>
        </w:rPr>
        <w:t>П</w:t>
      </w:r>
      <w:proofErr w:type="gramEnd"/>
      <w:r w:rsidR="00301F2C" w:rsidRPr="00271117">
        <w:rPr>
          <w:color w:val="auto"/>
          <w:shd w:val="clear" w:color="auto" w:fill="FFFFFF"/>
        </w:rPr>
        <w:t xml:space="preserve">ри получении неудовлетворительных результатов испытаний хотя бы по одному из показателей, проводят повторные испытания по этому показателю на удвоенном </w:t>
      </w:r>
      <w:r w:rsidR="00905AD9" w:rsidRPr="00271117">
        <w:rPr>
          <w:color w:val="auto"/>
          <w:shd w:val="clear" w:color="auto" w:fill="FFFFFF"/>
        </w:rPr>
        <w:t>числе</w:t>
      </w:r>
      <w:r w:rsidR="00301F2C" w:rsidRPr="00271117">
        <w:rPr>
          <w:color w:val="auto"/>
          <w:shd w:val="clear" w:color="auto" w:fill="FFFFFF"/>
        </w:rPr>
        <w:t xml:space="preserve"> проб, отобранных из тех же мест партии.</w:t>
      </w:r>
    </w:p>
    <w:p w:rsidR="00301F2C" w:rsidRPr="0081588C" w:rsidRDefault="00301F2C" w:rsidP="00301F2C">
      <w:pPr>
        <w:ind w:firstLine="709"/>
        <w:rPr>
          <w:color w:val="auto"/>
          <w:shd w:val="clear" w:color="auto" w:fill="FFFFFF"/>
        </w:rPr>
      </w:pPr>
      <w:r w:rsidRPr="0081588C">
        <w:rPr>
          <w:color w:val="auto"/>
          <w:shd w:val="clear" w:color="auto" w:fill="FFFFFF"/>
        </w:rPr>
        <w:t>В случае неудовлетворительных результатов повторных испытаний парти</w:t>
      </w:r>
      <w:r>
        <w:rPr>
          <w:color w:val="auto"/>
          <w:shd w:val="clear" w:color="auto" w:fill="FFFFFF"/>
        </w:rPr>
        <w:t>ю</w:t>
      </w:r>
      <w:r w:rsidRPr="0081588C">
        <w:rPr>
          <w:color w:val="auto"/>
          <w:shd w:val="clear" w:color="auto" w:fill="FFFFFF"/>
        </w:rPr>
        <w:t xml:space="preserve"> браку</w:t>
      </w:r>
      <w:r>
        <w:rPr>
          <w:color w:val="auto"/>
          <w:shd w:val="clear" w:color="auto" w:fill="FFFFFF"/>
        </w:rPr>
        <w:t>ю</w:t>
      </w:r>
      <w:r w:rsidRPr="0081588C">
        <w:rPr>
          <w:color w:val="auto"/>
          <w:shd w:val="clear" w:color="auto" w:fill="FFFFFF"/>
        </w:rPr>
        <w:t>т.</w:t>
      </w:r>
    </w:p>
    <w:p w:rsidR="00724174" w:rsidRDefault="00A16373" w:rsidP="00BD1C44">
      <w:pPr>
        <w:ind w:firstLine="709"/>
        <w:rPr>
          <w:b/>
          <w:color w:val="auto"/>
          <w:sz w:val="32"/>
          <w:shd w:val="clear" w:color="auto" w:fill="FFFFFF"/>
        </w:rPr>
      </w:pPr>
      <w:r w:rsidRPr="00991E0E">
        <w:rPr>
          <w:b/>
          <w:color w:val="auto"/>
          <w:sz w:val="32"/>
          <w:shd w:val="clear" w:color="auto" w:fill="FFFFFF"/>
        </w:rPr>
        <w:lastRenderedPageBreak/>
        <w:t>7</w:t>
      </w:r>
      <w:r w:rsidR="00724174">
        <w:rPr>
          <w:b/>
          <w:color w:val="auto"/>
          <w:sz w:val="32"/>
          <w:shd w:val="clear" w:color="auto" w:fill="FFFFFF"/>
        </w:rPr>
        <w:t xml:space="preserve"> Методы испытаний</w:t>
      </w:r>
    </w:p>
    <w:p w:rsidR="00EA0A4F" w:rsidRDefault="00A16373" w:rsidP="00EA0A4F">
      <w:pPr>
        <w:ind w:firstLine="709"/>
        <w:rPr>
          <w:color w:val="auto"/>
          <w:shd w:val="clear" w:color="auto" w:fill="FFFFFF"/>
        </w:rPr>
      </w:pPr>
      <w:r w:rsidRPr="00271117">
        <w:rPr>
          <w:color w:val="auto"/>
          <w:shd w:val="clear" w:color="auto" w:fill="FFFFFF"/>
        </w:rPr>
        <w:t>7</w:t>
      </w:r>
      <w:r w:rsidR="00824245" w:rsidRPr="00271117">
        <w:rPr>
          <w:color w:val="auto"/>
          <w:shd w:val="clear" w:color="auto" w:fill="FFFFFF"/>
        </w:rPr>
        <w:t xml:space="preserve">.1 </w:t>
      </w:r>
      <w:r w:rsidR="002D3735" w:rsidRPr="00271117">
        <w:rPr>
          <w:color w:val="auto"/>
          <w:shd w:val="clear" w:color="auto" w:fill="FFFFFF"/>
        </w:rPr>
        <w:t>Требования к климатическим условиям при проведении испытаний не р</w:t>
      </w:r>
      <w:r w:rsidR="002D3735" w:rsidRPr="00271117">
        <w:rPr>
          <w:color w:val="auto"/>
          <w:shd w:val="clear" w:color="auto" w:fill="FFFFFF"/>
        </w:rPr>
        <w:t>е</w:t>
      </w:r>
      <w:r w:rsidR="002D3735" w:rsidRPr="00271117">
        <w:rPr>
          <w:color w:val="auto"/>
          <w:shd w:val="clear" w:color="auto" w:fill="FFFFFF"/>
        </w:rPr>
        <w:t>гламентируют.</w:t>
      </w:r>
    </w:p>
    <w:p w:rsidR="00B86133" w:rsidRPr="00B86133" w:rsidRDefault="00A16373" w:rsidP="00B86133">
      <w:pPr>
        <w:pStyle w:val="FORMATTEXT"/>
        <w:spacing w:line="360" w:lineRule="auto"/>
        <w:ind w:firstLine="709"/>
        <w:jc w:val="both"/>
        <w:rPr>
          <w:sz w:val="28"/>
          <w:szCs w:val="28"/>
        </w:rPr>
      </w:pPr>
      <w:r w:rsidRPr="00A16373">
        <w:rPr>
          <w:sz w:val="28"/>
          <w:szCs w:val="28"/>
          <w:shd w:val="clear" w:color="auto" w:fill="FFFFFF"/>
        </w:rPr>
        <w:t>7</w:t>
      </w:r>
      <w:r w:rsidR="00B86133" w:rsidRPr="00B86133">
        <w:rPr>
          <w:sz w:val="28"/>
          <w:szCs w:val="28"/>
          <w:shd w:val="clear" w:color="auto" w:fill="FFFFFF"/>
        </w:rPr>
        <w:t>.2</w:t>
      </w:r>
      <w:proofErr w:type="gramStart"/>
      <w:r w:rsidR="00B86133" w:rsidRPr="00B86133">
        <w:rPr>
          <w:sz w:val="28"/>
          <w:szCs w:val="28"/>
        </w:rPr>
        <w:t xml:space="preserve"> К</w:t>
      </w:r>
      <w:proofErr w:type="gramEnd"/>
      <w:r w:rsidR="00B86133" w:rsidRPr="00B86133">
        <w:rPr>
          <w:sz w:val="28"/>
          <w:szCs w:val="28"/>
        </w:rPr>
        <w:t xml:space="preserve">аждую отобранную пробу </w:t>
      </w:r>
      <w:r w:rsidR="00905AD9">
        <w:rPr>
          <w:sz w:val="28"/>
          <w:szCs w:val="28"/>
        </w:rPr>
        <w:t xml:space="preserve">по </w:t>
      </w:r>
      <w:r w:rsidRPr="00905AD9">
        <w:rPr>
          <w:sz w:val="28"/>
          <w:szCs w:val="28"/>
        </w:rPr>
        <w:t>6</w:t>
      </w:r>
      <w:r w:rsidR="00905AD9" w:rsidRPr="00905AD9">
        <w:rPr>
          <w:sz w:val="28"/>
          <w:szCs w:val="28"/>
        </w:rPr>
        <w:t xml:space="preserve">.4 и </w:t>
      </w:r>
      <w:r w:rsidRPr="00905AD9">
        <w:rPr>
          <w:sz w:val="28"/>
          <w:szCs w:val="28"/>
        </w:rPr>
        <w:t>6</w:t>
      </w:r>
      <w:r w:rsidR="00B86133" w:rsidRPr="00B86133">
        <w:rPr>
          <w:sz w:val="28"/>
          <w:szCs w:val="28"/>
        </w:rPr>
        <w:t>.5 упаковывают отдельно в мешок из полиэтиленовой пленки по ГОСТ 10354. В мешок вкладывают этикетки с указан</w:t>
      </w:r>
      <w:r w:rsidR="00B86133" w:rsidRPr="00B86133">
        <w:rPr>
          <w:sz w:val="28"/>
          <w:szCs w:val="28"/>
        </w:rPr>
        <w:t>и</w:t>
      </w:r>
      <w:r w:rsidR="00B86133" w:rsidRPr="00B86133">
        <w:rPr>
          <w:sz w:val="28"/>
          <w:szCs w:val="28"/>
        </w:rPr>
        <w:t>ем: наименования материала, номера партии, номера единицы продукции, от кот</w:t>
      </w:r>
      <w:r w:rsidR="00B86133" w:rsidRPr="00B86133">
        <w:rPr>
          <w:sz w:val="28"/>
          <w:szCs w:val="28"/>
        </w:rPr>
        <w:t>о</w:t>
      </w:r>
      <w:r w:rsidR="00B86133" w:rsidRPr="00B86133">
        <w:rPr>
          <w:sz w:val="28"/>
          <w:szCs w:val="28"/>
        </w:rPr>
        <w:t>рого отобрана проба, даты отбора и фамилии технического контролера, отобравшего пробу. Мешок заваривают или завязывают любым шпагатом.</w:t>
      </w:r>
    </w:p>
    <w:p w:rsidR="00510457" w:rsidRPr="00271117" w:rsidRDefault="00A16373" w:rsidP="00B86133">
      <w:pPr>
        <w:ind w:firstLine="709"/>
      </w:pPr>
      <w:r w:rsidRPr="00C5356C">
        <w:rPr>
          <w:color w:val="auto"/>
          <w:shd w:val="clear" w:color="auto" w:fill="FFFFFF"/>
        </w:rPr>
        <w:t>7</w:t>
      </w:r>
      <w:r w:rsidR="00C676EA" w:rsidRPr="00C5356C">
        <w:rPr>
          <w:color w:val="auto"/>
          <w:shd w:val="clear" w:color="auto" w:fill="FFFFFF"/>
        </w:rPr>
        <w:t>.</w:t>
      </w:r>
      <w:r w:rsidR="00B86133" w:rsidRPr="00C5356C">
        <w:rPr>
          <w:color w:val="auto"/>
          <w:shd w:val="clear" w:color="auto" w:fill="FFFFFF"/>
        </w:rPr>
        <w:t>3</w:t>
      </w:r>
      <w:proofErr w:type="gramStart"/>
      <w:r w:rsidR="00C676EA" w:rsidRPr="00C5356C">
        <w:rPr>
          <w:color w:val="auto"/>
          <w:shd w:val="clear" w:color="auto" w:fill="FFFFFF"/>
        </w:rPr>
        <w:t xml:space="preserve"> </w:t>
      </w:r>
      <w:r w:rsidR="009C1297" w:rsidRPr="00C5356C">
        <w:rPr>
          <w:color w:val="auto"/>
          <w:shd w:val="clear" w:color="auto" w:fill="FFFFFF"/>
        </w:rPr>
        <w:t>Д</w:t>
      </w:r>
      <w:proofErr w:type="gramEnd"/>
      <w:r w:rsidR="009C1297" w:rsidRPr="00C5356C">
        <w:rPr>
          <w:color w:val="auto"/>
          <w:shd w:val="clear" w:color="auto" w:fill="FFFFFF"/>
        </w:rPr>
        <w:t xml:space="preserve">ля испытания </w:t>
      </w:r>
      <w:r w:rsidR="00271117" w:rsidRPr="00C5356C">
        <w:rPr>
          <w:color w:val="auto"/>
          <w:shd w:val="clear" w:color="auto" w:fill="FFFFFF"/>
        </w:rPr>
        <w:t>материала</w:t>
      </w:r>
      <w:r w:rsidR="009C1297" w:rsidRPr="00C5356C">
        <w:rPr>
          <w:color w:val="auto"/>
          <w:shd w:val="clear" w:color="auto" w:fill="FFFFFF"/>
        </w:rPr>
        <w:t xml:space="preserve"> на соответствие требованиям </w:t>
      </w:r>
      <w:r w:rsidR="00905AD9" w:rsidRPr="00C5356C">
        <w:rPr>
          <w:color w:val="auto"/>
          <w:shd w:val="clear" w:color="auto" w:fill="FFFFFF"/>
        </w:rPr>
        <w:t>3.3.4</w:t>
      </w:r>
      <w:r w:rsidR="00905AD9" w:rsidRPr="00C5356C">
        <w:t xml:space="preserve"> –</w:t>
      </w:r>
      <w:r w:rsidR="00905AD9" w:rsidRPr="00C5356C">
        <w:rPr>
          <w:color w:val="auto"/>
          <w:shd w:val="clear" w:color="auto" w:fill="FFFFFF"/>
        </w:rPr>
        <w:t xml:space="preserve"> </w:t>
      </w:r>
      <w:r w:rsidR="009C1297" w:rsidRPr="00C5356C">
        <w:rPr>
          <w:color w:val="auto"/>
          <w:shd w:val="clear" w:color="auto" w:fill="FFFFFF"/>
        </w:rPr>
        <w:t>3.3.6 изг</w:t>
      </w:r>
      <w:r w:rsidR="009C1297" w:rsidRPr="00C5356C">
        <w:rPr>
          <w:color w:val="auto"/>
          <w:shd w:val="clear" w:color="auto" w:fill="FFFFFF"/>
        </w:rPr>
        <w:t>о</w:t>
      </w:r>
      <w:r w:rsidR="009C1297" w:rsidRPr="00271117">
        <w:rPr>
          <w:color w:val="auto"/>
          <w:shd w:val="clear" w:color="auto" w:fill="FFFFFF"/>
        </w:rPr>
        <w:t xml:space="preserve">тавливают </w:t>
      </w:r>
      <w:r w:rsidR="009C1297" w:rsidRPr="00271117">
        <w:t xml:space="preserve">образцы </w:t>
      </w:r>
      <w:r w:rsidR="001D7524" w:rsidRPr="00271117">
        <w:t xml:space="preserve">в виде брусков </w:t>
      </w:r>
      <w:r w:rsidR="009C1297" w:rsidRPr="00271117">
        <w:t>методом прямого горячего прессования</w:t>
      </w:r>
      <w:r w:rsidR="0057236F" w:rsidRPr="00271117">
        <w:t>.</w:t>
      </w:r>
      <w:r w:rsidR="009C1297" w:rsidRPr="00271117">
        <w:t xml:space="preserve"> </w:t>
      </w:r>
      <w:r w:rsidR="0057236F" w:rsidRPr="00271117">
        <w:t xml:space="preserve">Размеры брусков и </w:t>
      </w:r>
      <w:r w:rsidR="009C1297" w:rsidRPr="00271117">
        <w:t>режим</w:t>
      </w:r>
      <w:r w:rsidR="0057236F" w:rsidRPr="00271117">
        <w:t xml:space="preserve"> прессования</w:t>
      </w:r>
      <w:r w:rsidR="009C1297" w:rsidRPr="00271117">
        <w:t xml:space="preserve"> указан</w:t>
      </w:r>
      <w:r w:rsidR="0057236F" w:rsidRPr="00271117">
        <w:t>ы</w:t>
      </w:r>
      <w:r w:rsidR="009C1297" w:rsidRPr="00271117">
        <w:t xml:space="preserve"> в таблице 1.</w:t>
      </w:r>
    </w:p>
    <w:p w:rsidR="00B86133" w:rsidRPr="0057236F" w:rsidRDefault="00B86133" w:rsidP="00B86133">
      <w:pPr>
        <w:pStyle w:val="FORMATTEXT"/>
        <w:spacing w:line="360" w:lineRule="auto"/>
        <w:ind w:firstLine="568"/>
        <w:jc w:val="both"/>
        <w:rPr>
          <w:sz w:val="28"/>
          <w:szCs w:val="28"/>
        </w:rPr>
      </w:pPr>
      <w:r w:rsidRPr="00271117">
        <w:rPr>
          <w:sz w:val="28"/>
        </w:rPr>
        <w:t>Допуска</w:t>
      </w:r>
      <w:r w:rsidR="00905AD9" w:rsidRPr="00271117">
        <w:rPr>
          <w:sz w:val="28"/>
        </w:rPr>
        <w:t>е</w:t>
      </w:r>
      <w:r w:rsidRPr="00271117">
        <w:rPr>
          <w:sz w:val="28"/>
        </w:rPr>
        <w:t>тся</w:t>
      </w:r>
      <w:r w:rsidR="00905AD9" w:rsidRPr="00271117">
        <w:rPr>
          <w:sz w:val="28"/>
        </w:rPr>
        <w:t xml:space="preserve"> запрессовка при (120</w:t>
      </w:r>
      <w:r w:rsidR="00905AD9" w:rsidRPr="00271117">
        <w:t xml:space="preserve"> –</w:t>
      </w:r>
      <w:r w:rsidR="00905AD9" w:rsidRPr="00271117">
        <w:rPr>
          <w:sz w:val="28"/>
        </w:rPr>
        <w:t xml:space="preserve"> </w:t>
      </w:r>
      <w:r w:rsidRPr="00271117">
        <w:rPr>
          <w:sz w:val="28"/>
        </w:rPr>
        <w:t>145</w:t>
      </w:r>
      <w:r w:rsidR="00905AD9" w:rsidRPr="00271117">
        <w:rPr>
          <w:sz w:val="28"/>
        </w:rPr>
        <w:t>)</w:t>
      </w:r>
      <w:r w:rsidRPr="00271117">
        <w:rPr>
          <w:sz w:val="28"/>
        </w:rPr>
        <w:t xml:space="preserve"> °С, предварительный подогрев при </w:t>
      </w:r>
      <w:r w:rsidR="00905AD9" w:rsidRPr="00271117">
        <w:rPr>
          <w:sz w:val="28"/>
        </w:rPr>
        <w:t>(100</w:t>
      </w:r>
      <w:r w:rsidR="00905AD9" w:rsidRPr="00271117">
        <w:t xml:space="preserve"> –</w:t>
      </w:r>
      <w:r w:rsidR="00905AD9" w:rsidRPr="00271117">
        <w:rPr>
          <w:sz w:val="28"/>
        </w:rPr>
        <w:t xml:space="preserve"> </w:t>
      </w:r>
      <w:r w:rsidRPr="00271117">
        <w:rPr>
          <w:sz w:val="28"/>
        </w:rPr>
        <w:t>120</w:t>
      </w:r>
      <w:r w:rsidR="00905AD9" w:rsidRPr="00271117">
        <w:rPr>
          <w:sz w:val="28"/>
        </w:rPr>
        <w:t>)</w:t>
      </w:r>
      <w:r w:rsidRPr="00271117">
        <w:rPr>
          <w:sz w:val="28"/>
        </w:rPr>
        <w:t xml:space="preserve"> °</w:t>
      </w:r>
      <w:proofErr w:type="gramStart"/>
      <w:r w:rsidRPr="00271117">
        <w:rPr>
          <w:sz w:val="28"/>
        </w:rPr>
        <w:t>С</w:t>
      </w:r>
      <w:proofErr w:type="gramEnd"/>
      <w:r w:rsidRPr="00271117">
        <w:rPr>
          <w:sz w:val="28"/>
        </w:rPr>
        <w:t xml:space="preserve"> </w:t>
      </w:r>
      <w:proofErr w:type="gramStart"/>
      <w:r w:rsidR="00905AD9" w:rsidRPr="00271117">
        <w:rPr>
          <w:sz w:val="28"/>
        </w:rPr>
        <w:t>в</w:t>
      </w:r>
      <w:proofErr w:type="gramEnd"/>
      <w:r w:rsidR="00905AD9" w:rsidRPr="00271117">
        <w:rPr>
          <w:sz w:val="28"/>
        </w:rPr>
        <w:t xml:space="preserve"> течение </w:t>
      </w:r>
      <w:r w:rsidRPr="00271117">
        <w:rPr>
          <w:sz w:val="28"/>
        </w:rPr>
        <w:t xml:space="preserve">не более 5 мин, </w:t>
      </w:r>
      <w:proofErr w:type="spellStart"/>
      <w:r w:rsidRPr="00271117">
        <w:rPr>
          <w:sz w:val="28"/>
        </w:rPr>
        <w:t>подпрессовк</w:t>
      </w:r>
      <w:r w:rsidR="00905AD9" w:rsidRPr="00271117">
        <w:rPr>
          <w:sz w:val="28"/>
        </w:rPr>
        <w:t>а</w:t>
      </w:r>
      <w:proofErr w:type="spellEnd"/>
      <w:r w:rsidRPr="00271117">
        <w:rPr>
          <w:sz w:val="28"/>
        </w:rPr>
        <w:t xml:space="preserve"> и охлаждение под давлением.</w:t>
      </w:r>
      <w:r w:rsidR="0057236F" w:rsidRPr="00271117">
        <w:rPr>
          <w:sz w:val="28"/>
        </w:rPr>
        <w:t xml:space="preserve"> </w:t>
      </w:r>
      <w:r w:rsidR="0057236F" w:rsidRPr="00271117">
        <w:rPr>
          <w:sz w:val="28"/>
          <w:szCs w:val="28"/>
        </w:rPr>
        <w:t xml:space="preserve">Температура пресс-формы при запрессовке (150 </w:t>
      </w:r>
      <w:r w:rsidR="0057236F" w:rsidRPr="00271117">
        <w:rPr>
          <w:sz w:val="28"/>
          <w:szCs w:val="28"/>
          <w:shd w:val="clear" w:color="auto" w:fill="FFFFFF"/>
        </w:rPr>
        <w:t xml:space="preserve">± 5) </w:t>
      </w:r>
      <w:r w:rsidR="0057236F" w:rsidRPr="00271117">
        <w:rPr>
          <w:sz w:val="28"/>
          <w:szCs w:val="28"/>
        </w:rPr>
        <w:t>°С.</w:t>
      </w:r>
    </w:p>
    <w:p w:rsidR="009C1297" w:rsidRPr="00555BCF" w:rsidRDefault="009C1297" w:rsidP="009C1297">
      <w:pPr>
        <w:ind w:firstLine="0"/>
        <w:rPr>
          <w:color w:val="0D0D0D"/>
          <w:spacing w:val="60"/>
          <w:lang w:val="en-US"/>
        </w:rPr>
      </w:pPr>
      <w:r w:rsidRPr="002B67BC">
        <w:rPr>
          <w:color w:val="0D0D0D"/>
          <w:spacing w:val="60"/>
        </w:rPr>
        <w:t xml:space="preserve">Таблица </w:t>
      </w:r>
      <w:r>
        <w:rPr>
          <w:color w:val="0D0D0D"/>
          <w:spacing w:val="60"/>
          <w:lang w:val="en-US"/>
        </w:rPr>
        <w:t>1</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69"/>
        <w:gridCol w:w="1276"/>
        <w:gridCol w:w="1984"/>
        <w:gridCol w:w="1985"/>
      </w:tblGrid>
      <w:tr w:rsidR="001D7524" w:rsidRPr="00271117" w:rsidTr="0057236F">
        <w:trPr>
          <w:trHeight w:val="799"/>
        </w:trPr>
        <w:tc>
          <w:tcPr>
            <w:tcW w:w="5069" w:type="dxa"/>
            <w:vMerge w:val="restart"/>
            <w:tcBorders>
              <w:top w:val="single" w:sz="4" w:space="0" w:color="000000"/>
              <w:left w:val="single" w:sz="4" w:space="0" w:color="000000"/>
              <w:right w:val="single" w:sz="4" w:space="0" w:color="auto"/>
            </w:tcBorders>
            <w:vAlign w:val="center"/>
          </w:tcPr>
          <w:p w:rsidR="001D7524" w:rsidRPr="00271117" w:rsidRDefault="001D7524" w:rsidP="00B86133">
            <w:pPr>
              <w:shd w:val="clear" w:color="auto" w:fill="auto"/>
              <w:ind w:firstLine="0"/>
              <w:jc w:val="center"/>
              <w:rPr>
                <w:color w:val="auto"/>
              </w:rPr>
            </w:pPr>
            <w:r w:rsidRPr="00271117">
              <w:rPr>
                <w:color w:val="auto"/>
              </w:rPr>
              <w:t xml:space="preserve">Размер образца, </w:t>
            </w:r>
            <w:proofErr w:type="gramStart"/>
            <w:r w:rsidRPr="00271117">
              <w:rPr>
                <w:color w:val="auto"/>
              </w:rPr>
              <w:t>мм</w:t>
            </w:r>
            <w:proofErr w:type="gramEnd"/>
          </w:p>
        </w:tc>
        <w:tc>
          <w:tcPr>
            <w:tcW w:w="5245" w:type="dxa"/>
            <w:gridSpan w:val="3"/>
            <w:tcBorders>
              <w:top w:val="single" w:sz="4" w:space="0" w:color="000000"/>
              <w:left w:val="single" w:sz="4" w:space="0" w:color="auto"/>
              <w:bottom w:val="single" w:sz="4" w:space="0" w:color="auto"/>
              <w:right w:val="single" w:sz="4" w:space="0" w:color="000000"/>
            </w:tcBorders>
            <w:vAlign w:val="center"/>
            <w:hideMark/>
          </w:tcPr>
          <w:p w:rsidR="001D7524" w:rsidRPr="00271117" w:rsidRDefault="001D7524" w:rsidP="00B86133">
            <w:pPr>
              <w:shd w:val="clear" w:color="auto" w:fill="auto"/>
              <w:ind w:firstLine="0"/>
              <w:jc w:val="center"/>
              <w:rPr>
                <w:color w:val="auto"/>
              </w:rPr>
            </w:pPr>
            <w:r w:rsidRPr="00271117">
              <w:rPr>
                <w:color w:val="auto"/>
              </w:rPr>
              <w:t>Режим прессования</w:t>
            </w:r>
          </w:p>
        </w:tc>
      </w:tr>
      <w:tr w:rsidR="0057236F" w:rsidRPr="00271117" w:rsidTr="0057236F">
        <w:trPr>
          <w:trHeight w:val="799"/>
        </w:trPr>
        <w:tc>
          <w:tcPr>
            <w:tcW w:w="5069" w:type="dxa"/>
            <w:vMerge/>
            <w:tcBorders>
              <w:left w:val="single" w:sz="4" w:space="0" w:color="000000"/>
              <w:bottom w:val="double" w:sz="4" w:space="0" w:color="auto"/>
              <w:right w:val="single" w:sz="4" w:space="0" w:color="auto"/>
            </w:tcBorders>
            <w:vAlign w:val="center"/>
          </w:tcPr>
          <w:p w:rsidR="0057236F" w:rsidRPr="00271117" w:rsidRDefault="0057236F" w:rsidP="00B86133">
            <w:pPr>
              <w:shd w:val="clear" w:color="auto" w:fill="auto"/>
              <w:ind w:firstLine="0"/>
              <w:jc w:val="center"/>
              <w:rPr>
                <w:color w:val="auto"/>
              </w:rPr>
            </w:pPr>
          </w:p>
        </w:tc>
        <w:tc>
          <w:tcPr>
            <w:tcW w:w="1276" w:type="dxa"/>
            <w:tcBorders>
              <w:top w:val="single" w:sz="4" w:space="0" w:color="auto"/>
              <w:left w:val="single" w:sz="4" w:space="0" w:color="auto"/>
              <w:bottom w:val="double" w:sz="4" w:space="0" w:color="auto"/>
              <w:right w:val="single" w:sz="4" w:space="0" w:color="auto"/>
            </w:tcBorders>
            <w:vAlign w:val="center"/>
          </w:tcPr>
          <w:p w:rsidR="0057236F" w:rsidRPr="00271117" w:rsidRDefault="0057236F" w:rsidP="0057236F">
            <w:pPr>
              <w:pStyle w:val="FORMATTEXT"/>
              <w:jc w:val="center"/>
              <w:rPr>
                <w:sz w:val="28"/>
                <w:szCs w:val="28"/>
              </w:rPr>
            </w:pPr>
            <w:r w:rsidRPr="00271117">
              <w:rPr>
                <w:sz w:val="28"/>
                <w:szCs w:val="28"/>
              </w:rPr>
              <w:t>Темп</w:t>
            </w:r>
            <w:r w:rsidRPr="00271117">
              <w:rPr>
                <w:sz w:val="28"/>
                <w:szCs w:val="28"/>
              </w:rPr>
              <w:t>е</w:t>
            </w:r>
            <w:r w:rsidRPr="00271117">
              <w:rPr>
                <w:sz w:val="28"/>
                <w:szCs w:val="28"/>
              </w:rPr>
              <w:t>ратура, °</w:t>
            </w:r>
            <w:proofErr w:type="gramStart"/>
            <w:r w:rsidRPr="00271117">
              <w:rPr>
                <w:sz w:val="28"/>
                <w:szCs w:val="28"/>
              </w:rPr>
              <w:t>С</w:t>
            </w:r>
            <w:proofErr w:type="gramEnd"/>
          </w:p>
        </w:tc>
        <w:tc>
          <w:tcPr>
            <w:tcW w:w="1984" w:type="dxa"/>
            <w:tcBorders>
              <w:top w:val="single" w:sz="4" w:space="0" w:color="auto"/>
              <w:left w:val="single" w:sz="4" w:space="0" w:color="auto"/>
              <w:bottom w:val="double" w:sz="4" w:space="0" w:color="auto"/>
              <w:right w:val="single" w:sz="4" w:space="0" w:color="auto"/>
            </w:tcBorders>
            <w:vAlign w:val="center"/>
          </w:tcPr>
          <w:p w:rsidR="0057236F" w:rsidRPr="00271117" w:rsidRDefault="0057236F" w:rsidP="0057236F">
            <w:pPr>
              <w:pStyle w:val="aff0"/>
              <w:jc w:val="center"/>
              <w:rPr>
                <w:sz w:val="28"/>
                <w:szCs w:val="28"/>
              </w:rPr>
            </w:pPr>
            <w:r w:rsidRPr="00271117">
              <w:rPr>
                <w:sz w:val="28"/>
                <w:szCs w:val="28"/>
              </w:rPr>
              <w:t>Удельное да</w:t>
            </w:r>
            <w:r w:rsidRPr="00271117">
              <w:rPr>
                <w:sz w:val="28"/>
                <w:szCs w:val="28"/>
              </w:rPr>
              <w:t>в</w:t>
            </w:r>
            <w:r w:rsidRPr="00271117">
              <w:rPr>
                <w:sz w:val="28"/>
                <w:szCs w:val="28"/>
              </w:rPr>
              <w:t>ление, МПа (кгс/см</w:t>
            </w:r>
            <w:proofErr w:type="gramStart"/>
            <w:r w:rsidRPr="00271117">
              <w:rPr>
                <w:sz w:val="28"/>
                <w:szCs w:val="28"/>
                <w:vertAlign w:val="superscript"/>
              </w:rPr>
              <w:t>2</w:t>
            </w:r>
            <w:proofErr w:type="gramEnd"/>
            <w:r w:rsidRPr="00271117">
              <w:rPr>
                <w:sz w:val="28"/>
                <w:szCs w:val="28"/>
              </w:rPr>
              <w:t>)</w:t>
            </w:r>
          </w:p>
        </w:tc>
        <w:tc>
          <w:tcPr>
            <w:tcW w:w="1985" w:type="dxa"/>
            <w:tcBorders>
              <w:top w:val="single" w:sz="4" w:space="0" w:color="auto"/>
              <w:left w:val="single" w:sz="4" w:space="0" w:color="auto"/>
              <w:bottom w:val="double" w:sz="4" w:space="0" w:color="auto"/>
              <w:right w:val="single" w:sz="4" w:space="0" w:color="auto"/>
            </w:tcBorders>
            <w:vAlign w:val="center"/>
          </w:tcPr>
          <w:p w:rsidR="0057236F" w:rsidRPr="00271117" w:rsidRDefault="0057236F" w:rsidP="009C1297">
            <w:pPr>
              <w:pStyle w:val="FORMATTEXT"/>
              <w:jc w:val="center"/>
              <w:rPr>
                <w:sz w:val="28"/>
                <w:szCs w:val="28"/>
              </w:rPr>
            </w:pPr>
            <w:r w:rsidRPr="00271117">
              <w:rPr>
                <w:sz w:val="28"/>
                <w:szCs w:val="28"/>
              </w:rPr>
              <w:t>Время в</w:t>
            </w:r>
            <w:r w:rsidRPr="00271117">
              <w:rPr>
                <w:sz w:val="28"/>
                <w:szCs w:val="28"/>
              </w:rPr>
              <w:t>ы</w:t>
            </w:r>
            <w:r w:rsidRPr="00271117">
              <w:rPr>
                <w:sz w:val="28"/>
                <w:szCs w:val="28"/>
              </w:rPr>
              <w:t>держки под давлением, мин</w:t>
            </w:r>
          </w:p>
        </w:tc>
      </w:tr>
      <w:tr w:rsidR="0057236F" w:rsidRPr="00271117" w:rsidTr="0057236F">
        <w:trPr>
          <w:trHeight w:val="687"/>
        </w:trPr>
        <w:tc>
          <w:tcPr>
            <w:tcW w:w="5069" w:type="dxa"/>
            <w:tcBorders>
              <w:top w:val="double" w:sz="4" w:space="0" w:color="auto"/>
              <w:left w:val="single" w:sz="4" w:space="0" w:color="000000"/>
              <w:bottom w:val="single" w:sz="4" w:space="0" w:color="000000"/>
              <w:right w:val="single" w:sz="4" w:space="0" w:color="000000"/>
            </w:tcBorders>
            <w:vAlign w:val="center"/>
          </w:tcPr>
          <w:p w:rsidR="0057236F" w:rsidRPr="00271117" w:rsidRDefault="0057236F" w:rsidP="009C1297">
            <w:pPr>
              <w:widowControl/>
              <w:shd w:val="clear" w:color="auto" w:fill="auto"/>
              <w:autoSpaceDE/>
              <w:autoSpaceDN/>
              <w:adjustRightInd/>
              <w:spacing w:line="240" w:lineRule="auto"/>
              <w:ind w:right="0" w:firstLine="0"/>
              <w:rPr>
                <w:color w:val="auto"/>
              </w:rPr>
            </w:pPr>
            <w:r w:rsidRPr="00271117">
              <w:rPr>
                <w:color w:val="auto"/>
              </w:rPr>
              <w:t xml:space="preserve">(120,0 </w:t>
            </w:r>
            <w:r w:rsidRPr="00271117">
              <w:rPr>
                <w:color w:val="auto"/>
                <w:shd w:val="clear" w:color="auto" w:fill="FFFFFF"/>
              </w:rPr>
              <w:t xml:space="preserve">± 1,0) </w:t>
            </w:r>
            <w:r w:rsidRPr="00271117">
              <w:t xml:space="preserve">х (15,0 </w:t>
            </w:r>
            <w:r w:rsidRPr="00271117">
              <w:rPr>
                <w:color w:val="auto"/>
                <w:shd w:val="clear" w:color="auto" w:fill="FFFFFF"/>
              </w:rPr>
              <w:t xml:space="preserve">± 0,5) </w:t>
            </w:r>
            <w:r w:rsidRPr="00271117">
              <w:t xml:space="preserve">х (10,0 </w:t>
            </w:r>
            <w:r w:rsidRPr="00271117">
              <w:rPr>
                <w:color w:val="auto"/>
                <w:shd w:val="clear" w:color="auto" w:fill="FFFFFF"/>
              </w:rPr>
              <w:t>± 0,5)</w:t>
            </w:r>
          </w:p>
        </w:tc>
        <w:tc>
          <w:tcPr>
            <w:tcW w:w="1276" w:type="dxa"/>
            <w:vMerge w:val="restart"/>
            <w:tcBorders>
              <w:top w:val="double" w:sz="4" w:space="0" w:color="auto"/>
              <w:left w:val="single" w:sz="4" w:space="0" w:color="000000"/>
              <w:right w:val="single" w:sz="4" w:space="0" w:color="000000"/>
            </w:tcBorders>
            <w:vAlign w:val="center"/>
          </w:tcPr>
          <w:p w:rsidR="0057236F" w:rsidRPr="00271117" w:rsidRDefault="0057236F" w:rsidP="001D7524">
            <w:pPr>
              <w:spacing w:line="240" w:lineRule="auto"/>
              <w:ind w:right="0" w:firstLine="0"/>
              <w:jc w:val="center"/>
              <w:rPr>
                <w:color w:val="auto"/>
              </w:rPr>
            </w:pPr>
            <w:r w:rsidRPr="00271117">
              <w:rPr>
                <w:color w:val="auto"/>
              </w:rPr>
              <w:t xml:space="preserve">160 </w:t>
            </w:r>
            <w:r w:rsidRPr="00271117">
              <w:rPr>
                <w:noProof/>
                <w:position w:val="-10"/>
              </w:rPr>
              <w:drawing>
                <wp:inline distT="0" distB="0" distL="0" distR="0" wp14:anchorId="6E7F0520" wp14:editId="19F47F88">
                  <wp:extent cx="231775" cy="2730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1775" cy="273050"/>
                          </a:xfrm>
                          <a:prstGeom prst="rect">
                            <a:avLst/>
                          </a:prstGeom>
                          <a:noFill/>
                          <a:ln>
                            <a:noFill/>
                          </a:ln>
                        </pic:spPr>
                      </pic:pic>
                    </a:graphicData>
                  </a:graphic>
                </wp:inline>
              </w:drawing>
            </w:r>
          </w:p>
        </w:tc>
        <w:tc>
          <w:tcPr>
            <w:tcW w:w="1984" w:type="dxa"/>
            <w:vMerge w:val="restart"/>
            <w:tcBorders>
              <w:top w:val="double" w:sz="4" w:space="0" w:color="auto"/>
              <w:left w:val="single" w:sz="4" w:space="0" w:color="000000"/>
              <w:right w:val="single" w:sz="4" w:space="0" w:color="000000"/>
            </w:tcBorders>
            <w:vAlign w:val="center"/>
          </w:tcPr>
          <w:p w:rsidR="0057236F" w:rsidRPr="00271117" w:rsidRDefault="0057236F" w:rsidP="00B86133">
            <w:pPr>
              <w:shd w:val="clear" w:color="auto" w:fill="auto"/>
              <w:spacing w:line="240" w:lineRule="auto"/>
              <w:ind w:right="0" w:firstLine="0"/>
              <w:jc w:val="center"/>
              <w:rPr>
                <w:color w:val="auto"/>
                <w:shd w:val="clear" w:color="auto" w:fill="FFFFFF"/>
              </w:rPr>
            </w:pPr>
            <w:r w:rsidRPr="00271117">
              <w:rPr>
                <w:color w:val="auto"/>
              </w:rPr>
              <w:t xml:space="preserve">30 </w:t>
            </w:r>
            <w:r w:rsidRPr="00271117">
              <w:rPr>
                <w:color w:val="auto"/>
                <w:shd w:val="clear" w:color="auto" w:fill="FFFFFF"/>
              </w:rPr>
              <w:t>± 5</w:t>
            </w:r>
          </w:p>
          <w:p w:rsidR="0057236F" w:rsidRPr="00271117" w:rsidRDefault="0057236F" w:rsidP="001D7524">
            <w:pPr>
              <w:spacing w:line="240" w:lineRule="auto"/>
              <w:ind w:right="0" w:firstLine="0"/>
              <w:jc w:val="center"/>
              <w:rPr>
                <w:color w:val="auto"/>
              </w:rPr>
            </w:pPr>
            <w:r w:rsidRPr="00271117">
              <w:rPr>
                <w:color w:val="auto"/>
                <w:shd w:val="clear" w:color="auto" w:fill="FFFFFF"/>
              </w:rPr>
              <w:t>(300 ± 50)</w:t>
            </w:r>
          </w:p>
        </w:tc>
        <w:tc>
          <w:tcPr>
            <w:tcW w:w="1985" w:type="dxa"/>
            <w:tcBorders>
              <w:top w:val="double" w:sz="4" w:space="0" w:color="auto"/>
              <w:left w:val="single" w:sz="4" w:space="0" w:color="000000"/>
              <w:bottom w:val="single" w:sz="4" w:space="0" w:color="000000"/>
              <w:right w:val="single" w:sz="4" w:space="0" w:color="000000"/>
            </w:tcBorders>
            <w:vAlign w:val="center"/>
          </w:tcPr>
          <w:p w:rsidR="0057236F" w:rsidRPr="00271117" w:rsidRDefault="0057236F" w:rsidP="00B86133">
            <w:pPr>
              <w:shd w:val="clear" w:color="auto" w:fill="auto"/>
              <w:spacing w:line="240" w:lineRule="auto"/>
              <w:ind w:right="0" w:firstLine="0"/>
              <w:jc w:val="center"/>
              <w:rPr>
                <w:color w:val="auto"/>
              </w:rPr>
            </w:pPr>
            <w:r w:rsidRPr="00271117">
              <w:rPr>
                <w:color w:val="auto"/>
              </w:rPr>
              <w:t>15</w:t>
            </w:r>
            <w:r w:rsidRPr="00271117">
              <w:t xml:space="preserve"> –</w:t>
            </w:r>
            <w:r w:rsidRPr="00271117">
              <w:rPr>
                <w:color w:val="auto"/>
              </w:rPr>
              <w:t xml:space="preserve"> 18</w:t>
            </w:r>
          </w:p>
        </w:tc>
      </w:tr>
      <w:tr w:rsidR="0057236F" w:rsidRPr="0057236F" w:rsidTr="0057236F">
        <w:trPr>
          <w:trHeight w:val="696"/>
        </w:trPr>
        <w:tc>
          <w:tcPr>
            <w:tcW w:w="5069" w:type="dxa"/>
            <w:tcBorders>
              <w:top w:val="single" w:sz="4" w:space="0" w:color="000000"/>
              <w:left w:val="single" w:sz="4" w:space="0" w:color="000000"/>
              <w:bottom w:val="single" w:sz="4" w:space="0" w:color="000000"/>
              <w:right w:val="single" w:sz="4" w:space="0" w:color="000000"/>
            </w:tcBorders>
            <w:vAlign w:val="center"/>
          </w:tcPr>
          <w:p w:rsidR="0057236F" w:rsidRPr="00271117" w:rsidRDefault="0057236F" w:rsidP="009C1297">
            <w:pPr>
              <w:shd w:val="clear" w:color="auto" w:fill="auto"/>
              <w:spacing w:line="240" w:lineRule="auto"/>
              <w:ind w:right="0" w:firstLine="0"/>
              <w:rPr>
                <w:color w:val="auto"/>
              </w:rPr>
            </w:pPr>
            <w:r w:rsidRPr="00271117">
              <w:rPr>
                <w:color w:val="auto"/>
              </w:rPr>
              <w:t xml:space="preserve">(80,0 </w:t>
            </w:r>
            <w:r w:rsidRPr="00271117">
              <w:rPr>
                <w:color w:val="auto"/>
                <w:shd w:val="clear" w:color="auto" w:fill="FFFFFF"/>
              </w:rPr>
              <w:t xml:space="preserve">± 2,0) </w:t>
            </w:r>
            <w:r w:rsidRPr="00271117">
              <w:t xml:space="preserve">х (10,0 </w:t>
            </w:r>
            <w:r w:rsidRPr="00271117">
              <w:rPr>
                <w:color w:val="auto"/>
                <w:shd w:val="clear" w:color="auto" w:fill="FFFFFF"/>
              </w:rPr>
              <w:t xml:space="preserve">± 0,5) </w:t>
            </w:r>
            <w:r w:rsidRPr="00271117">
              <w:t xml:space="preserve">х (4,0 </w:t>
            </w:r>
            <w:r w:rsidRPr="00271117">
              <w:rPr>
                <w:color w:val="auto"/>
                <w:shd w:val="clear" w:color="auto" w:fill="FFFFFF"/>
              </w:rPr>
              <w:t>± 0,2)</w:t>
            </w:r>
          </w:p>
        </w:tc>
        <w:tc>
          <w:tcPr>
            <w:tcW w:w="1276" w:type="dxa"/>
            <w:vMerge/>
            <w:tcBorders>
              <w:left w:val="single" w:sz="4" w:space="0" w:color="000000"/>
              <w:bottom w:val="single" w:sz="4" w:space="0" w:color="000000"/>
              <w:right w:val="single" w:sz="4" w:space="0" w:color="000000"/>
            </w:tcBorders>
            <w:vAlign w:val="center"/>
          </w:tcPr>
          <w:p w:rsidR="0057236F" w:rsidRPr="00271117" w:rsidRDefault="0057236F" w:rsidP="00B86133">
            <w:pPr>
              <w:shd w:val="clear" w:color="auto" w:fill="auto"/>
              <w:spacing w:line="240" w:lineRule="auto"/>
              <w:ind w:right="0" w:firstLine="0"/>
              <w:jc w:val="center"/>
              <w:rPr>
                <w:color w:val="auto"/>
              </w:rPr>
            </w:pPr>
          </w:p>
        </w:tc>
        <w:tc>
          <w:tcPr>
            <w:tcW w:w="1984" w:type="dxa"/>
            <w:vMerge/>
            <w:tcBorders>
              <w:left w:val="single" w:sz="4" w:space="0" w:color="000000"/>
              <w:bottom w:val="single" w:sz="4" w:space="0" w:color="000000"/>
              <w:right w:val="single" w:sz="4" w:space="0" w:color="000000"/>
            </w:tcBorders>
            <w:vAlign w:val="center"/>
          </w:tcPr>
          <w:p w:rsidR="0057236F" w:rsidRPr="00271117" w:rsidRDefault="0057236F" w:rsidP="00B86133">
            <w:pPr>
              <w:shd w:val="clear" w:color="auto" w:fill="auto"/>
              <w:spacing w:line="240" w:lineRule="auto"/>
              <w:ind w:right="0" w:firstLine="0"/>
              <w:jc w:val="center"/>
              <w:rPr>
                <w:color w:val="auto"/>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57236F" w:rsidRPr="0057236F" w:rsidRDefault="0057236F" w:rsidP="00B86133">
            <w:pPr>
              <w:shd w:val="clear" w:color="auto" w:fill="auto"/>
              <w:spacing w:line="240" w:lineRule="auto"/>
              <w:ind w:right="0" w:firstLine="0"/>
              <w:jc w:val="center"/>
              <w:rPr>
                <w:color w:val="auto"/>
              </w:rPr>
            </w:pPr>
            <w:r w:rsidRPr="00271117">
              <w:rPr>
                <w:color w:val="auto"/>
              </w:rPr>
              <w:t>6</w:t>
            </w:r>
            <w:r w:rsidRPr="00271117">
              <w:t xml:space="preserve"> –</w:t>
            </w:r>
            <w:r w:rsidRPr="00271117">
              <w:rPr>
                <w:color w:val="auto"/>
              </w:rPr>
              <w:t xml:space="preserve"> 8</w:t>
            </w:r>
          </w:p>
        </w:tc>
      </w:tr>
    </w:tbl>
    <w:p w:rsidR="0057236F" w:rsidRDefault="0057236F" w:rsidP="0057236F">
      <w:pPr>
        <w:ind w:firstLine="709"/>
      </w:pPr>
    </w:p>
    <w:p w:rsidR="0057236F" w:rsidRDefault="0057236F" w:rsidP="0057236F">
      <w:pPr>
        <w:ind w:firstLine="709"/>
      </w:pPr>
      <w:r>
        <w:t>7.4 Отпрессованные образцы подвергают термообработке в сушильном шкафу при 160</w:t>
      </w:r>
      <w:proofErr w:type="gramStart"/>
      <w:r>
        <w:t xml:space="preserve"> </w:t>
      </w:r>
      <w:r>
        <w:rPr>
          <w:noProof/>
          <w:position w:val="-10"/>
        </w:rPr>
        <w:drawing>
          <wp:inline distT="0" distB="0" distL="0" distR="0">
            <wp:extent cx="228600" cy="260350"/>
            <wp:effectExtent l="0" t="0" r="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60350"/>
                    </a:xfrm>
                    <a:prstGeom prst="rect">
                      <a:avLst/>
                    </a:prstGeom>
                    <a:noFill/>
                    <a:ln>
                      <a:noFill/>
                    </a:ln>
                  </pic:spPr>
                </pic:pic>
              </a:graphicData>
            </a:graphic>
          </wp:inline>
        </w:drawing>
      </w:r>
      <w:r>
        <w:t xml:space="preserve"> °С</w:t>
      </w:r>
      <w:proofErr w:type="gramEnd"/>
      <w:r>
        <w:t xml:space="preserve"> в течение 6,0 – 6,5 ч.</w:t>
      </w:r>
    </w:p>
    <w:p w:rsidR="009C1297" w:rsidRDefault="0057236F" w:rsidP="00BD1C44">
      <w:pPr>
        <w:ind w:firstLine="709"/>
        <w:rPr>
          <w:b/>
          <w:color w:val="auto"/>
          <w:shd w:val="clear" w:color="auto" w:fill="FFFFFF"/>
        </w:rPr>
      </w:pPr>
      <w:r w:rsidRPr="00271117">
        <w:t>Загрузку и выгрузку образцов проводят при температуре не более 50 °С.</w:t>
      </w:r>
      <w:r>
        <w:t xml:space="preserve"> Средняя скорость подъема температуры в сушильном шкафу до температуры 155 °</w:t>
      </w:r>
      <w:proofErr w:type="gramStart"/>
      <w:r>
        <w:t>С</w:t>
      </w:r>
      <w:proofErr w:type="gramEnd"/>
      <w:r>
        <w:t xml:space="preserve"> – не более 50 °С/ч.</w:t>
      </w:r>
    </w:p>
    <w:p w:rsidR="00B86133" w:rsidRDefault="00A16373" w:rsidP="00BD1C44">
      <w:pPr>
        <w:ind w:firstLine="709"/>
      </w:pPr>
      <w:r w:rsidRPr="00A16373">
        <w:rPr>
          <w:color w:val="auto"/>
          <w:shd w:val="clear" w:color="auto" w:fill="FFFFFF"/>
        </w:rPr>
        <w:t>7</w:t>
      </w:r>
      <w:r w:rsidR="00B86133" w:rsidRPr="00B86133">
        <w:rPr>
          <w:color w:val="auto"/>
          <w:shd w:val="clear" w:color="auto" w:fill="FFFFFF"/>
        </w:rPr>
        <w:t>.5</w:t>
      </w:r>
      <w:r w:rsidR="00B86133" w:rsidRPr="00B86133">
        <w:t xml:space="preserve"> </w:t>
      </w:r>
      <w:r w:rsidR="00B86133">
        <w:t xml:space="preserve">Поверхность образцов должна быть черного цвета различных оттенков, без </w:t>
      </w:r>
      <w:r w:rsidR="00B86133">
        <w:lastRenderedPageBreak/>
        <w:t>вздутий, трещин, сколов, расслоений. На поверхности образцов допускаются мат</w:t>
      </w:r>
      <w:r w:rsidR="00B86133">
        <w:t>о</w:t>
      </w:r>
      <w:r w:rsidR="00B86133">
        <w:t>вость, шероховатость, разнотонность, местные осмоления, незначительные раков</w:t>
      </w:r>
      <w:r w:rsidR="00B86133">
        <w:t>и</w:t>
      </w:r>
      <w:r w:rsidR="00B86133">
        <w:t xml:space="preserve">ны, отпечатки от пресс-формы в виде рисок, сколы и </w:t>
      </w:r>
      <w:proofErr w:type="spellStart"/>
      <w:r w:rsidR="00B86133">
        <w:t>выкрашивания</w:t>
      </w:r>
      <w:proofErr w:type="spellEnd"/>
      <w:r w:rsidR="00B86133">
        <w:t xml:space="preserve">, не выводящие </w:t>
      </w:r>
      <w:r w:rsidR="00B86133" w:rsidRPr="00271117">
        <w:t xml:space="preserve">образцы </w:t>
      </w:r>
      <w:r w:rsidR="0057236F" w:rsidRPr="00271117">
        <w:t>за пределы</w:t>
      </w:r>
      <w:r w:rsidR="00B86133" w:rsidRPr="00271117">
        <w:t xml:space="preserve"> размеров, указанных в таблице 1.</w:t>
      </w:r>
    </w:p>
    <w:p w:rsidR="00B86133" w:rsidRDefault="00A16373" w:rsidP="00BD1C44">
      <w:pPr>
        <w:ind w:firstLine="709"/>
      </w:pPr>
      <w:r w:rsidRPr="00A16373">
        <w:t>7</w:t>
      </w:r>
      <w:r w:rsidR="00B86133">
        <w:t xml:space="preserve">.6 Внешний вид, качество маркировки, упаковки определяют визуально при освещенности не менее 200 </w:t>
      </w:r>
      <w:proofErr w:type="spellStart"/>
      <w:r w:rsidR="00B86133">
        <w:t>лк</w:t>
      </w:r>
      <w:proofErr w:type="spellEnd"/>
      <w:r w:rsidR="00B86133">
        <w:t>.</w:t>
      </w:r>
    </w:p>
    <w:p w:rsidR="00B86133" w:rsidRPr="00D82BB6" w:rsidRDefault="00A16373" w:rsidP="00BD1C44">
      <w:pPr>
        <w:ind w:firstLine="709"/>
        <w:rPr>
          <w:b/>
          <w:bCs/>
        </w:rPr>
      </w:pPr>
      <w:r w:rsidRPr="00D82BB6">
        <w:rPr>
          <w:b/>
        </w:rPr>
        <w:t>7</w:t>
      </w:r>
      <w:r w:rsidR="00B86133" w:rsidRPr="00D82BB6">
        <w:rPr>
          <w:b/>
        </w:rPr>
        <w:t xml:space="preserve">.7 </w:t>
      </w:r>
      <w:r w:rsidR="00B86133" w:rsidRPr="00D82BB6">
        <w:rPr>
          <w:b/>
          <w:bCs/>
        </w:rPr>
        <w:t>Определение массовой доли влаги и летучих веществ</w:t>
      </w:r>
    </w:p>
    <w:p w:rsidR="00B86133" w:rsidRPr="0057236F" w:rsidRDefault="00A16373" w:rsidP="00BD1C44">
      <w:pPr>
        <w:ind w:firstLine="709"/>
        <w:rPr>
          <w:b/>
          <w:color w:val="auto"/>
          <w:shd w:val="clear" w:color="auto" w:fill="FFFFFF"/>
        </w:rPr>
      </w:pPr>
      <w:r w:rsidRPr="0057236F">
        <w:rPr>
          <w:b/>
          <w:color w:val="auto"/>
          <w:shd w:val="clear" w:color="auto" w:fill="FFFFFF"/>
        </w:rPr>
        <w:t>7</w:t>
      </w:r>
      <w:r w:rsidR="00B86133" w:rsidRPr="0057236F">
        <w:rPr>
          <w:b/>
          <w:color w:val="auto"/>
          <w:shd w:val="clear" w:color="auto" w:fill="FFFFFF"/>
        </w:rPr>
        <w:t>.7.1 Оборудование</w:t>
      </w:r>
    </w:p>
    <w:p w:rsidR="00B86133" w:rsidRPr="00B86133" w:rsidRDefault="00B86133" w:rsidP="00BD1C44">
      <w:pPr>
        <w:ind w:firstLine="709"/>
        <w:rPr>
          <w:bCs/>
        </w:rPr>
      </w:pPr>
      <w:r w:rsidRPr="00C5356C">
        <w:rPr>
          <w:color w:val="auto"/>
          <w:shd w:val="clear" w:color="auto" w:fill="FFFFFF"/>
        </w:rPr>
        <w:t xml:space="preserve">Для </w:t>
      </w:r>
      <w:r w:rsidRPr="00C5356C">
        <w:rPr>
          <w:bCs/>
        </w:rPr>
        <w:t xml:space="preserve">определения массовой доли влаги и летучих веществ в </w:t>
      </w:r>
      <w:r w:rsidR="00271117" w:rsidRPr="00C5356C">
        <w:rPr>
          <w:bCs/>
        </w:rPr>
        <w:t>материале</w:t>
      </w:r>
      <w:r w:rsidRPr="00C5356C">
        <w:rPr>
          <w:bCs/>
        </w:rPr>
        <w:t xml:space="preserve"> испол</w:t>
      </w:r>
      <w:r w:rsidRPr="00C5356C">
        <w:rPr>
          <w:bCs/>
        </w:rPr>
        <w:t>ь</w:t>
      </w:r>
      <w:r w:rsidRPr="00B86133">
        <w:rPr>
          <w:bCs/>
        </w:rPr>
        <w:t>зуют:</w:t>
      </w:r>
    </w:p>
    <w:p w:rsidR="00B86133" w:rsidRPr="00B86133" w:rsidRDefault="00B86133" w:rsidP="00B86133">
      <w:pPr>
        <w:ind w:firstLine="709"/>
        <w:rPr>
          <w:bCs/>
        </w:rPr>
      </w:pPr>
      <w:r w:rsidRPr="00B86133">
        <w:rPr>
          <w:bCs/>
        </w:rPr>
        <w:t xml:space="preserve">- весы лабораторные по ГОСТ </w:t>
      </w:r>
      <w:proofErr w:type="gramStart"/>
      <w:r w:rsidRPr="00B86133">
        <w:rPr>
          <w:bCs/>
        </w:rPr>
        <w:t>Р</w:t>
      </w:r>
      <w:proofErr w:type="gramEnd"/>
      <w:r w:rsidRPr="00B86133">
        <w:rPr>
          <w:bCs/>
        </w:rPr>
        <w:t xml:space="preserve"> 53228 класс</w:t>
      </w:r>
      <w:r w:rsidR="00FE1F2F">
        <w:rPr>
          <w:bCs/>
        </w:rPr>
        <w:t>а</w:t>
      </w:r>
      <w:r w:rsidRPr="00B86133">
        <w:rPr>
          <w:bCs/>
        </w:rPr>
        <w:t xml:space="preserve"> точности </w:t>
      </w:r>
      <w:r w:rsidRPr="00B86133">
        <w:rPr>
          <w:bCs/>
          <w:lang w:val="en-US"/>
        </w:rPr>
        <w:t>II</w:t>
      </w:r>
      <w:r w:rsidRPr="00B86133">
        <w:rPr>
          <w:bCs/>
        </w:rPr>
        <w:t>;</w:t>
      </w:r>
    </w:p>
    <w:p w:rsidR="00B86133" w:rsidRDefault="00B86133" w:rsidP="00B86133">
      <w:pPr>
        <w:ind w:firstLine="709"/>
      </w:pPr>
      <w:r w:rsidRPr="00B86133">
        <w:rPr>
          <w:bCs/>
        </w:rPr>
        <w:t xml:space="preserve">- </w:t>
      </w:r>
      <w:r w:rsidR="00FE1F2F">
        <w:rPr>
          <w:bCs/>
        </w:rPr>
        <w:t xml:space="preserve">сушильный </w:t>
      </w:r>
      <w:r>
        <w:rPr>
          <w:bCs/>
        </w:rPr>
        <w:t xml:space="preserve">шкаф, обеспечивающий температуру сушки (160 </w:t>
      </w:r>
      <w:r w:rsidRPr="00FC23E9">
        <w:rPr>
          <w:color w:val="auto"/>
          <w:shd w:val="clear" w:color="auto" w:fill="FFFFFF"/>
        </w:rPr>
        <w:t>±</w:t>
      </w:r>
      <w:r>
        <w:rPr>
          <w:color w:val="auto"/>
          <w:shd w:val="clear" w:color="auto" w:fill="FFFFFF"/>
        </w:rPr>
        <w:t xml:space="preserve"> 10) </w:t>
      </w:r>
      <w:r>
        <w:t>°</w:t>
      </w:r>
      <w:proofErr w:type="gramStart"/>
      <w:r>
        <w:t>С</w:t>
      </w:r>
      <w:proofErr w:type="gramEnd"/>
      <w:r>
        <w:t>;</w:t>
      </w:r>
    </w:p>
    <w:p w:rsidR="00B86133" w:rsidRDefault="00B86133" w:rsidP="00B86133">
      <w:pPr>
        <w:ind w:firstLine="709"/>
      </w:pPr>
      <w:r>
        <w:t>- эксикатор по ГОСТ 25336;</w:t>
      </w:r>
    </w:p>
    <w:p w:rsidR="00B86133" w:rsidRPr="00B86133" w:rsidRDefault="00B86133" w:rsidP="00B86133">
      <w:pPr>
        <w:ind w:firstLine="709"/>
        <w:rPr>
          <w:bCs/>
        </w:rPr>
      </w:pPr>
      <w:r>
        <w:t>- посуд</w:t>
      </w:r>
      <w:r w:rsidR="00FE1F2F">
        <w:t>у</w:t>
      </w:r>
      <w:r>
        <w:t xml:space="preserve"> для взвешивания с крышками по ГОСТ 25336.</w:t>
      </w:r>
    </w:p>
    <w:p w:rsidR="009C1297" w:rsidRPr="00FE1F2F" w:rsidRDefault="00A16373" w:rsidP="00B86133">
      <w:pPr>
        <w:ind w:firstLine="709"/>
        <w:rPr>
          <w:b/>
          <w:color w:val="auto"/>
          <w:shd w:val="clear" w:color="auto" w:fill="FFFFFF"/>
        </w:rPr>
      </w:pPr>
      <w:r w:rsidRPr="00FE1F2F">
        <w:rPr>
          <w:b/>
          <w:color w:val="auto"/>
          <w:shd w:val="clear" w:color="auto" w:fill="FFFFFF"/>
        </w:rPr>
        <w:t>7</w:t>
      </w:r>
      <w:r w:rsidR="00B86133" w:rsidRPr="00FE1F2F">
        <w:rPr>
          <w:b/>
          <w:color w:val="auto"/>
          <w:shd w:val="clear" w:color="auto" w:fill="FFFFFF"/>
        </w:rPr>
        <w:t>.7.2 Проведение испытаний</w:t>
      </w:r>
    </w:p>
    <w:p w:rsidR="00B86133" w:rsidRPr="00B86133" w:rsidRDefault="00B86133" w:rsidP="00B86133">
      <w:pPr>
        <w:pStyle w:val="FORMATTEXT"/>
        <w:spacing w:line="360" w:lineRule="auto"/>
        <w:ind w:firstLine="568"/>
        <w:jc w:val="both"/>
        <w:rPr>
          <w:sz w:val="28"/>
          <w:szCs w:val="28"/>
        </w:rPr>
      </w:pPr>
      <w:r w:rsidRPr="00B86133">
        <w:rPr>
          <w:sz w:val="28"/>
          <w:szCs w:val="28"/>
        </w:rPr>
        <w:t>Из</w:t>
      </w:r>
      <w:r w:rsidR="00FE1F2F">
        <w:rPr>
          <w:sz w:val="28"/>
          <w:szCs w:val="28"/>
        </w:rPr>
        <w:t xml:space="preserve"> </w:t>
      </w:r>
      <w:r w:rsidRPr="00B86133">
        <w:rPr>
          <w:sz w:val="28"/>
          <w:szCs w:val="28"/>
        </w:rPr>
        <w:t xml:space="preserve">каждой отобранной пробы берут по две навески массой около 3 г каждая, </w:t>
      </w:r>
      <w:r w:rsidRPr="00271117">
        <w:rPr>
          <w:sz w:val="28"/>
          <w:szCs w:val="28"/>
        </w:rPr>
        <w:t xml:space="preserve">помещают в стаканчики или тигли, доведенные до постоянной массы, взвешивают с </w:t>
      </w:r>
      <w:r w:rsidRPr="00B86133">
        <w:rPr>
          <w:sz w:val="28"/>
          <w:szCs w:val="28"/>
        </w:rPr>
        <w:t>погрешностью не более 0,00</w:t>
      </w:r>
      <w:r w:rsidR="009F2D31">
        <w:rPr>
          <w:sz w:val="28"/>
          <w:szCs w:val="28"/>
        </w:rPr>
        <w:t>0</w:t>
      </w:r>
      <w:r w:rsidRPr="00B86133">
        <w:rPr>
          <w:sz w:val="28"/>
          <w:szCs w:val="28"/>
        </w:rPr>
        <w:t>1 г и выдерживают в сушильном шкафу при (160</w:t>
      </w:r>
      <w:r w:rsidRPr="00B86133">
        <w:rPr>
          <w:noProof/>
          <w:position w:val="-10"/>
          <w:sz w:val="28"/>
          <w:szCs w:val="28"/>
        </w:rPr>
        <w:drawing>
          <wp:inline distT="0" distB="0" distL="0" distR="0" wp14:anchorId="3895D7F4" wp14:editId="678A7465">
            <wp:extent cx="225425" cy="26098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5425" cy="260985"/>
                    </a:xfrm>
                    <a:prstGeom prst="rect">
                      <a:avLst/>
                    </a:prstGeom>
                    <a:noFill/>
                    <a:ln>
                      <a:noFill/>
                    </a:ln>
                  </pic:spPr>
                </pic:pic>
              </a:graphicData>
            </a:graphic>
          </wp:inline>
        </w:drawing>
      </w:r>
      <w:r w:rsidRPr="00B86133">
        <w:rPr>
          <w:sz w:val="28"/>
          <w:szCs w:val="28"/>
        </w:rPr>
        <w:t>)°</w:t>
      </w:r>
      <w:proofErr w:type="gramStart"/>
      <w:r w:rsidRPr="00B86133">
        <w:rPr>
          <w:sz w:val="28"/>
          <w:szCs w:val="28"/>
        </w:rPr>
        <w:t>С</w:t>
      </w:r>
      <w:proofErr w:type="gramEnd"/>
      <w:r w:rsidRPr="00B86133">
        <w:rPr>
          <w:sz w:val="28"/>
          <w:szCs w:val="28"/>
        </w:rPr>
        <w:t xml:space="preserve"> </w:t>
      </w:r>
      <w:proofErr w:type="gramStart"/>
      <w:r w:rsidRPr="00B86133">
        <w:rPr>
          <w:sz w:val="28"/>
          <w:szCs w:val="28"/>
        </w:rPr>
        <w:t>в</w:t>
      </w:r>
      <w:proofErr w:type="gramEnd"/>
      <w:r w:rsidRPr="00B86133">
        <w:rPr>
          <w:sz w:val="28"/>
          <w:szCs w:val="28"/>
        </w:rPr>
        <w:t xml:space="preserve"> течение 1 ч.</w:t>
      </w:r>
    </w:p>
    <w:p w:rsidR="00B86133" w:rsidRPr="00B86133" w:rsidRDefault="00FE1F2F" w:rsidP="00B86133">
      <w:pPr>
        <w:pStyle w:val="FORMATTEXT"/>
        <w:spacing w:line="360" w:lineRule="auto"/>
        <w:ind w:firstLine="568"/>
        <w:jc w:val="both"/>
        <w:rPr>
          <w:sz w:val="28"/>
          <w:szCs w:val="28"/>
        </w:rPr>
      </w:pPr>
      <w:r>
        <w:rPr>
          <w:sz w:val="28"/>
          <w:szCs w:val="28"/>
        </w:rPr>
        <w:t xml:space="preserve">Затем </w:t>
      </w:r>
      <w:r w:rsidR="00B86133" w:rsidRPr="00B86133">
        <w:rPr>
          <w:sz w:val="28"/>
          <w:szCs w:val="28"/>
        </w:rPr>
        <w:t>стаканчики для взвешивания или тигли с навесками охлаждают в эксик</w:t>
      </w:r>
      <w:r w:rsidR="00B86133" w:rsidRPr="00B86133">
        <w:rPr>
          <w:sz w:val="28"/>
          <w:szCs w:val="28"/>
        </w:rPr>
        <w:t>а</w:t>
      </w:r>
      <w:r w:rsidR="00B86133" w:rsidRPr="00B86133">
        <w:rPr>
          <w:sz w:val="28"/>
          <w:szCs w:val="28"/>
        </w:rPr>
        <w:t>торе до комнатной температуры и взвешивают с той же погрешностью.</w:t>
      </w:r>
    </w:p>
    <w:p w:rsidR="00B86133" w:rsidRPr="00FE1F2F" w:rsidRDefault="00A16373" w:rsidP="00B86133">
      <w:pPr>
        <w:ind w:firstLine="709"/>
        <w:rPr>
          <w:b/>
          <w:color w:val="auto"/>
          <w:shd w:val="clear" w:color="auto" w:fill="FFFFFF"/>
        </w:rPr>
      </w:pPr>
      <w:r w:rsidRPr="00FE1F2F">
        <w:rPr>
          <w:b/>
          <w:color w:val="auto"/>
          <w:shd w:val="clear" w:color="auto" w:fill="FFFFFF"/>
        </w:rPr>
        <w:t>7</w:t>
      </w:r>
      <w:r w:rsidR="00B86133" w:rsidRPr="00FE1F2F">
        <w:rPr>
          <w:b/>
          <w:color w:val="auto"/>
          <w:shd w:val="clear" w:color="auto" w:fill="FFFFFF"/>
        </w:rPr>
        <w:t>.7.3 Обработка результатов</w:t>
      </w:r>
    </w:p>
    <w:p w:rsidR="009F2D31" w:rsidRDefault="009F2D31" w:rsidP="009F2D31">
      <w:pPr>
        <w:pStyle w:val="FORMATTEXT"/>
        <w:ind w:firstLine="709"/>
        <w:jc w:val="both"/>
        <w:rPr>
          <w:sz w:val="28"/>
        </w:rPr>
      </w:pPr>
      <w:r w:rsidRPr="009F2D31">
        <w:rPr>
          <w:sz w:val="28"/>
        </w:rPr>
        <w:t>Массов</w:t>
      </w:r>
      <w:r>
        <w:rPr>
          <w:sz w:val="28"/>
        </w:rPr>
        <w:t>ую</w:t>
      </w:r>
      <w:r w:rsidR="00FE1F2F">
        <w:rPr>
          <w:sz w:val="28"/>
        </w:rPr>
        <w:t xml:space="preserve"> </w:t>
      </w:r>
      <w:r>
        <w:rPr>
          <w:sz w:val="28"/>
        </w:rPr>
        <w:t>долю влаги и летучих в</w:t>
      </w:r>
      <w:r w:rsidRPr="00FE1F2F">
        <w:rPr>
          <w:sz w:val="28"/>
          <w:szCs w:val="28"/>
        </w:rPr>
        <w:t xml:space="preserve">еществ </w:t>
      </w:r>
      <w:r w:rsidR="00FE1F2F" w:rsidRPr="00FE1F2F">
        <w:rPr>
          <w:i/>
          <w:sz w:val="28"/>
          <w:szCs w:val="28"/>
          <w:shd w:val="clear" w:color="auto" w:fill="FFFFFF"/>
        </w:rPr>
        <w:t>Х</w:t>
      </w:r>
      <w:r w:rsidR="00FE1F2F" w:rsidRPr="00FE1F2F">
        <w:rPr>
          <w:sz w:val="28"/>
          <w:szCs w:val="28"/>
        </w:rPr>
        <w:t xml:space="preserve">, %, </w:t>
      </w:r>
      <w:r w:rsidRPr="00FE1F2F">
        <w:rPr>
          <w:sz w:val="28"/>
          <w:szCs w:val="28"/>
        </w:rPr>
        <w:t>вы</w:t>
      </w:r>
      <w:r w:rsidRPr="009F2D31">
        <w:rPr>
          <w:sz w:val="28"/>
        </w:rPr>
        <w:t>числяют по формуле</w:t>
      </w:r>
    </w:p>
    <w:p w:rsidR="00007AF0" w:rsidRDefault="00007AF0" w:rsidP="009F2D31">
      <w:pPr>
        <w:pStyle w:val="FORMATTEXT"/>
        <w:ind w:firstLine="709"/>
        <w:jc w:val="both"/>
        <w:rPr>
          <w:sz w:val="28"/>
        </w:rPr>
      </w:pPr>
    </w:p>
    <w:p w:rsidR="009F2D31" w:rsidRPr="004773DA" w:rsidRDefault="009F2D31" w:rsidP="009F2D31">
      <w:pPr>
        <w:ind w:firstLine="709"/>
        <w:jc w:val="center"/>
        <w:rPr>
          <w:color w:val="auto"/>
          <w:shd w:val="clear" w:color="auto" w:fill="FFFFFF"/>
        </w:rPr>
      </w:pPr>
      <m:oMath>
        <m:r>
          <w:rPr>
            <w:rFonts w:ascii="Cambria Math" w:hAnsi="Cambria Math"/>
            <w:color w:val="auto"/>
            <w:sz w:val="32"/>
            <w:shd w:val="clear" w:color="auto" w:fill="FFFFFF"/>
          </w:rPr>
          <m:t>X=</m:t>
        </m:r>
        <m:f>
          <m:fPr>
            <m:ctrlPr>
              <w:rPr>
                <w:rFonts w:ascii="Cambria Math" w:hAnsi="Cambria Math"/>
                <w:i/>
                <w:color w:val="auto"/>
                <w:sz w:val="32"/>
                <w:shd w:val="clear" w:color="auto" w:fill="FFFFFF"/>
              </w:rPr>
            </m:ctrlPr>
          </m:fPr>
          <m:num>
            <m:r>
              <w:rPr>
                <w:rFonts w:ascii="Cambria Math" w:hAnsi="Cambria Math"/>
                <w:color w:val="auto"/>
                <w:sz w:val="32"/>
                <w:shd w:val="clear" w:color="auto" w:fill="FFFFFF"/>
              </w:rPr>
              <m:t>(</m:t>
            </m:r>
            <m:sSub>
              <m:sSubPr>
                <m:ctrlPr>
                  <w:rPr>
                    <w:rFonts w:ascii="Cambria Math" w:hAnsi="Cambria Math"/>
                    <w:i/>
                    <w:color w:val="auto"/>
                    <w:sz w:val="32"/>
                    <w:shd w:val="clear" w:color="auto" w:fill="FFFFFF"/>
                  </w:rPr>
                </m:ctrlPr>
              </m:sSubPr>
              <m:e>
                <m:r>
                  <w:rPr>
                    <w:rFonts w:ascii="Cambria Math" w:hAnsi="Cambria Math"/>
                    <w:color w:val="auto"/>
                    <w:sz w:val="32"/>
                    <w:shd w:val="clear" w:color="auto" w:fill="FFFFFF"/>
                  </w:rPr>
                  <m:t>m</m:t>
                </m:r>
              </m:e>
              <m:sub>
                <m:r>
                  <w:rPr>
                    <w:rFonts w:ascii="Cambria Math" w:hAnsi="Cambria Math"/>
                    <w:color w:val="auto"/>
                    <w:sz w:val="32"/>
                    <w:shd w:val="clear" w:color="auto" w:fill="FFFFFF"/>
                  </w:rPr>
                  <m:t>1</m:t>
                </m:r>
              </m:sub>
            </m:sSub>
            <m:r>
              <w:rPr>
                <w:rFonts w:ascii="Cambria Math" w:hAnsi="Cambria Math"/>
                <w:color w:val="auto"/>
                <w:sz w:val="32"/>
                <w:shd w:val="clear" w:color="auto" w:fill="FFFFFF"/>
              </w:rPr>
              <m:t>-</m:t>
            </m:r>
            <m:sSub>
              <m:sSubPr>
                <m:ctrlPr>
                  <w:rPr>
                    <w:rFonts w:ascii="Cambria Math" w:hAnsi="Cambria Math"/>
                    <w:i/>
                    <w:color w:val="auto"/>
                    <w:sz w:val="32"/>
                    <w:shd w:val="clear" w:color="auto" w:fill="FFFFFF"/>
                  </w:rPr>
                </m:ctrlPr>
              </m:sSubPr>
              <m:e>
                <m:r>
                  <w:rPr>
                    <w:rFonts w:ascii="Cambria Math" w:hAnsi="Cambria Math"/>
                    <w:color w:val="auto"/>
                    <w:sz w:val="32"/>
                    <w:shd w:val="clear" w:color="auto" w:fill="FFFFFF"/>
                  </w:rPr>
                  <m:t>m</m:t>
                </m:r>
              </m:e>
              <m:sub>
                <m:r>
                  <w:rPr>
                    <w:rFonts w:ascii="Cambria Math" w:hAnsi="Cambria Math"/>
                    <w:color w:val="auto"/>
                    <w:sz w:val="32"/>
                    <w:shd w:val="clear" w:color="auto" w:fill="FFFFFF"/>
                  </w:rPr>
                  <m:t>2</m:t>
                </m:r>
              </m:sub>
            </m:sSub>
            <m:r>
              <w:rPr>
                <w:rFonts w:ascii="Cambria Math" w:hAnsi="Cambria Math"/>
                <w:color w:val="auto"/>
                <w:sz w:val="32"/>
                <w:shd w:val="clear" w:color="auto" w:fill="FFFFFF"/>
              </w:rPr>
              <m:t>)</m:t>
            </m:r>
          </m:num>
          <m:den>
            <m:sSub>
              <m:sSubPr>
                <m:ctrlPr>
                  <w:rPr>
                    <w:rFonts w:ascii="Cambria Math" w:hAnsi="Cambria Math"/>
                    <w:i/>
                    <w:color w:val="auto"/>
                    <w:sz w:val="32"/>
                    <w:shd w:val="clear" w:color="auto" w:fill="FFFFFF"/>
                    <w:lang w:val="en-US"/>
                  </w:rPr>
                </m:ctrlPr>
              </m:sSubPr>
              <m:e>
                <m:r>
                  <w:rPr>
                    <w:rFonts w:ascii="Cambria Math" w:hAnsi="Cambria Math"/>
                    <w:color w:val="auto"/>
                    <w:sz w:val="32"/>
                    <w:shd w:val="clear" w:color="auto" w:fill="FFFFFF"/>
                  </w:rPr>
                  <m:t>(</m:t>
                </m:r>
                <m:r>
                  <w:rPr>
                    <w:rFonts w:ascii="Cambria Math" w:hAnsi="Cambria Math"/>
                    <w:color w:val="auto"/>
                    <w:sz w:val="32"/>
                    <w:shd w:val="clear" w:color="auto" w:fill="FFFFFF"/>
                    <w:lang w:val="en-US"/>
                  </w:rPr>
                  <m:t>m</m:t>
                </m:r>
              </m:e>
              <m:sub>
                <m:r>
                  <w:rPr>
                    <w:rFonts w:ascii="Cambria Math" w:hAnsi="Cambria Math"/>
                    <w:color w:val="auto"/>
                    <w:sz w:val="32"/>
                    <w:shd w:val="clear" w:color="auto" w:fill="FFFFFF"/>
                  </w:rPr>
                  <m:t>2</m:t>
                </m:r>
              </m:sub>
            </m:sSub>
            <m:r>
              <w:rPr>
                <w:rFonts w:ascii="Cambria Math" w:hAnsi="Cambria Math"/>
                <w:color w:val="auto"/>
                <w:sz w:val="32"/>
                <w:shd w:val="clear" w:color="auto" w:fill="FFFFFF"/>
              </w:rPr>
              <m:t>-</m:t>
            </m:r>
            <m:r>
              <w:rPr>
                <w:rFonts w:ascii="Cambria Math" w:hAnsi="Cambria Math"/>
                <w:color w:val="auto"/>
                <w:sz w:val="32"/>
                <w:shd w:val="clear" w:color="auto" w:fill="FFFFFF"/>
                <w:lang w:val="en-US"/>
              </w:rPr>
              <m:t>m</m:t>
            </m:r>
            <m:r>
              <w:rPr>
                <w:rFonts w:ascii="Cambria Math" w:hAnsi="Cambria Math"/>
                <w:color w:val="auto"/>
                <w:sz w:val="32"/>
                <w:shd w:val="clear" w:color="auto" w:fill="FFFFFF"/>
              </w:rPr>
              <m:t>)</m:t>
            </m:r>
          </m:den>
        </m:f>
        <m:r>
          <w:rPr>
            <w:rFonts w:ascii="Cambria Math" w:hAnsi="Cambria Math"/>
            <w:color w:val="auto"/>
            <w:shd w:val="clear" w:color="auto" w:fill="FFFFFF"/>
          </w:rPr>
          <m:t>100</m:t>
        </m:r>
      </m:oMath>
      <w:r w:rsidRPr="004773DA">
        <w:rPr>
          <w:color w:val="auto"/>
          <w:shd w:val="clear" w:color="auto" w:fill="FFFFFF"/>
        </w:rPr>
        <w:t xml:space="preserve">, </w:t>
      </w:r>
    </w:p>
    <w:p w:rsidR="009F2D31" w:rsidRPr="00C6543F" w:rsidRDefault="00FE1F2F" w:rsidP="00FE1F2F">
      <w:pPr>
        <w:ind w:firstLine="0"/>
        <w:rPr>
          <w:color w:val="auto"/>
          <w:shd w:val="clear" w:color="auto" w:fill="FFFFFF"/>
        </w:rPr>
      </w:pPr>
      <w:r>
        <w:rPr>
          <w:color w:val="auto"/>
          <w:shd w:val="clear" w:color="auto" w:fill="FFFFFF"/>
        </w:rPr>
        <w:t xml:space="preserve">где </w:t>
      </w:r>
      <w:r w:rsidR="009F2D31">
        <w:rPr>
          <w:i/>
          <w:color w:val="auto"/>
          <w:shd w:val="clear" w:color="auto" w:fill="FFFFFF"/>
          <w:lang w:val="en-US"/>
        </w:rPr>
        <w:t>m</w:t>
      </w:r>
      <w:r w:rsidR="009F2D31" w:rsidRPr="00C6543F">
        <w:rPr>
          <w:i/>
          <w:color w:val="auto"/>
          <w:shd w:val="clear" w:color="auto" w:fill="FFFFFF"/>
        </w:rPr>
        <w:t xml:space="preserve"> </w:t>
      </w:r>
      <w:r w:rsidR="009F2D31" w:rsidRPr="00C6543F">
        <w:rPr>
          <w:color w:val="auto"/>
          <w:shd w:val="clear" w:color="auto" w:fill="FFFFFF"/>
        </w:rPr>
        <w:t xml:space="preserve">– </w:t>
      </w:r>
      <w:r w:rsidR="009F2D31">
        <w:rPr>
          <w:color w:val="auto"/>
          <w:shd w:val="clear" w:color="auto" w:fill="FFFFFF"/>
        </w:rPr>
        <w:t xml:space="preserve">масса стаканчика (тигля) для взвешивания, </w:t>
      </w:r>
      <w:proofErr w:type="gramStart"/>
      <w:r w:rsidR="009F2D31">
        <w:rPr>
          <w:color w:val="auto"/>
          <w:shd w:val="clear" w:color="auto" w:fill="FFFFFF"/>
        </w:rPr>
        <w:t>г</w:t>
      </w:r>
      <w:proofErr w:type="gramEnd"/>
      <w:r w:rsidR="009F2D31" w:rsidRPr="00C6543F">
        <w:rPr>
          <w:color w:val="auto"/>
          <w:shd w:val="clear" w:color="auto" w:fill="FFFFFF"/>
        </w:rPr>
        <w:t>;</w:t>
      </w:r>
    </w:p>
    <w:p w:rsidR="009F2D31" w:rsidRPr="00C6543F" w:rsidRDefault="009F2D31" w:rsidP="00FE1F2F">
      <w:pPr>
        <w:ind w:firstLine="426"/>
        <w:rPr>
          <w:color w:val="auto"/>
          <w:shd w:val="clear" w:color="auto" w:fill="FFFFFF"/>
        </w:rPr>
      </w:pPr>
      <w:r>
        <w:rPr>
          <w:i/>
          <w:color w:val="auto"/>
          <w:shd w:val="clear" w:color="auto" w:fill="FFFFFF"/>
          <w:lang w:val="en-US"/>
        </w:rPr>
        <w:t>m</w:t>
      </w:r>
      <w:r w:rsidRPr="00FE1F2F">
        <w:rPr>
          <w:color w:val="auto"/>
          <w:shd w:val="clear" w:color="auto" w:fill="FFFFFF"/>
          <w:vertAlign w:val="subscript"/>
        </w:rPr>
        <w:t>1</w:t>
      </w:r>
      <w:r w:rsidRPr="00C6543F">
        <w:rPr>
          <w:i/>
          <w:color w:val="auto"/>
          <w:shd w:val="clear" w:color="auto" w:fill="FFFFFF"/>
          <w:vertAlign w:val="subscript"/>
        </w:rPr>
        <w:t xml:space="preserve"> </w:t>
      </w:r>
      <w:r w:rsidRPr="00C6543F">
        <w:rPr>
          <w:color w:val="auto"/>
          <w:shd w:val="clear" w:color="auto" w:fill="FFFFFF"/>
        </w:rPr>
        <w:t>–</w:t>
      </w:r>
      <w:r>
        <w:rPr>
          <w:color w:val="auto"/>
          <w:shd w:val="clear" w:color="auto" w:fill="FFFFFF"/>
        </w:rPr>
        <w:t xml:space="preserve"> масса стаканчика (</w:t>
      </w:r>
      <w:r w:rsidR="00FE1F2F">
        <w:rPr>
          <w:color w:val="auto"/>
          <w:shd w:val="clear" w:color="auto" w:fill="FFFFFF"/>
        </w:rPr>
        <w:t>тигля) с пробой, г</w:t>
      </w:r>
      <w:r w:rsidRPr="00C6543F">
        <w:rPr>
          <w:color w:val="auto"/>
          <w:shd w:val="clear" w:color="auto" w:fill="FFFFFF"/>
        </w:rPr>
        <w:t>;</w:t>
      </w:r>
    </w:p>
    <w:p w:rsidR="009F2D31" w:rsidRDefault="009F2D31" w:rsidP="00FE1F2F">
      <w:pPr>
        <w:ind w:firstLine="426"/>
        <w:rPr>
          <w:color w:val="auto"/>
          <w:shd w:val="clear" w:color="auto" w:fill="FFFFFF"/>
        </w:rPr>
      </w:pPr>
      <w:proofErr w:type="gramStart"/>
      <w:r>
        <w:rPr>
          <w:i/>
          <w:color w:val="auto"/>
          <w:shd w:val="clear" w:color="auto" w:fill="FFFFFF"/>
          <w:lang w:val="en-US"/>
        </w:rPr>
        <w:t>m</w:t>
      </w:r>
      <w:r w:rsidRPr="00FE1F2F">
        <w:rPr>
          <w:color w:val="auto"/>
          <w:shd w:val="clear" w:color="auto" w:fill="FFFFFF"/>
          <w:vertAlign w:val="subscript"/>
        </w:rPr>
        <w:t>2</w:t>
      </w:r>
      <w:r w:rsidRPr="00C6543F">
        <w:rPr>
          <w:i/>
          <w:color w:val="auto"/>
          <w:shd w:val="clear" w:color="auto" w:fill="FFFFFF"/>
          <w:vertAlign w:val="subscript"/>
        </w:rPr>
        <w:t xml:space="preserve"> </w:t>
      </w:r>
      <w:r w:rsidRPr="00C6543F">
        <w:rPr>
          <w:color w:val="auto"/>
          <w:shd w:val="clear" w:color="auto" w:fill="FFFFFF"/>
        </w:rPr>
        <w:t xml:space="preserve">– </w:t>
      </w:r>
      <w:r>
        <w:rPr>
          <w:color w:val="auto"/>
          <w:shd w:val="clear" w:color="auto" w:fill="FFFFFF"/>
        </w:rPr>
        <w:t>масса стаканчика (тигля) с высушенной пробой, г</w:t>
      </w:r>
      <w:r w:rsidRPr="00C6543F">
        <w:rPr>
          <w:color w:val="auto"/>
          <w:shd w:val="clear" w:color="auto" w:fill="FFFFFF"/>
        </w:rPr>
        <w:t>.</w:t>
      </w:r>
      <w:proofErr w:type="gramEnd"/>
    </w:p>
    <w:p w:rsidR="00477537" w:rsidRDefault="00477537" w:rsidP="00477537">
      <w:pPr>
        <w:ind w:firstLine="709"/>
        <w:rPr>
          <w:color w:val="auto"/>
          <w:shd w:val="clear" w:color="auto" w:fill="FFFFFF"/>
        </w:rPr>
      </w:pPr>
      <w:r w:rsidRPr="00623629">
        <w:rPr>
          <w:color w:val="auto"/>
          <w:shd w:val="clear" w:color="auto" w:fill="FFFFFF"/>
        </w:rPr>
        <w:t xml:space="preserve">Результатом испытаний является среднее арифметическое значение двух </w:t>
      </w:r>
      <w:r w:rsidR="00525889" w:rsidRPr="00623629">
        <w:rPr>
          <w:color w:val="auto"/>
          <w:shd w:val="clear" w:color="auto" w:fill="FFFFFF"/>
        </w:rPr>
        <w:t>и</w:t>
      </w:r>
      <w:r w:rsidR="00525889" w:rsidRPr="00623629">
        <w:rPr>
          <w:color w:val="auto"/>
          <w:shd w:val="clear" w:color="auto" w:fill="FFFFFF"/>
        </w:rPr>
        <w:t>з</w:t>
      </w:r>
      <w:r w:rsidR="00525889" w:rsidRPr="00623629">
        <w:rPr>
          <w:color w:val="auto"/>
          <w:shd w:val="clear" w:color="auto" w:fill="FFFFFF"/>
        </w:rPr>
        <w:lastRenderedPageBreak/>
        <w:t>мерен</w:t>
      </w:r>
      <w:r w:rsidRPr="00623629">
        <w:rPr>
          <w:color w:val="auto"/>
          <w:shd w:val="clear" w:color="auto" w:fill="FFFFFF"/>
        </w:rPr>
        <w:t xml:space="preserve">ий, округленное до целого числа. </w:t>
      </w:r>
      <w:r w:rsidR="00FE1F2F" w:rsidRPr="00623629">
        <w:rPr>
          <w:color w:val="auto"/>
          <w:shd w:val="clear" w:color="auto" w:fill="FFFFFF"/>
        </w:rPr>
        <w:t>З</w:t>
      </w:r>
      <w:r w:rsidRPr="00623629">
        <w:rPr>
          <w:color w:val="auto"/>
          <w:shd w:val="clear" w:color="auto" w:fill="FFFFFF"/>
        </w:rPr>
        <w:t xml:space="preserve">начение каждого </w:t>
      </w:r>
      <w:r w:rsidR="00525889" w:rsidRPr="00623629">
        <w:rPr>
          <w:color w:val="auto"/>
          <w:shd w:val="clear" w:color="auto" w:fill="FFFFFF"/>
        </w:rPr>
        <w:t>измерения</w:t>
      </w:r>
      <w:r w:rsidRPr="00623629">
        <w:rPr>
          <w:color w:val="auto"/>
          <w:shd w:val="clear" w:color="auto" w:fill="FFFFFF"/>
        </w:rPr>
        <w:t xml:space="preserve"> должно </w:t>
      </w:r>
      <w:r w:rsidR="00FE1F2F" w:rsidRPr="00623629">
        <w:rPr>
          <w:color w:val="auto"/>
          <w:shd w:val="clear" w:color="auto" w:fill="FFFFFF"/>
        </w:rPr>
        <w:t>нах</w:t>
      </w:r>
      <w:r w:rsidR="00FE1F2F" w:rsidRPr="00623629">
        <w:rPr>
          <w:color w:val="auto"/>
          <w:shd w:val="clear" w:color="auto" w:fill="FFFFFF"/>
        </w:rPr>
        <w:t>о</w:t>
      </w:r>
      <w:r w:rsidR="00FE1F2F" w:rsidRPr="00525889">
        <w:rPr>
          <w:color w:val="auto"/>
          <w:shd w:val="clear" w:color="auto" w:fill="FFFFFF"/>
        </w:rPr>
        <w:t>диться в пределах значений по</w:t>
      </w:r>
      <w:r w:rsidRPr="00525889">
        <w:rPr>
          <w:color w:val="auto"/>
          <w:shd w:val="clear" w:color="auto" w:fill="FFFFFF"/>
        </w:rPr>
        <w:t xml:space="preserve"> 3.</w:t>
      </w:r>
      <w:r>
        <w:rPr>
          <w:color w:val="auto"/>
          <w:shd w:val="clear" w:color="auto" w:fill="FFFFFF"/>
        </w:rPr>
        <w:t>3.1.</w:t>
      </w:r>
      <w:r w:rsidRPr="00477537">
        <w:rPr>
          <w:color w:val="auto"/>
          <w:shd w:val="clear" w:color="auto" w:fill="FFFFFF"/>
        </w:rPr>
        <w:t xml:space="preserve"> </w:t>
      </w:r>
      <w:r>
        <w:rPr>
          <w:color w:val="auto"/>
          <w:shd w:val="clear" w:color="auto" w:fill="FFFFFF"/>
        </w:rPr>
        <w:t>При несоответствии одного из определений, проводят третье определение, которое является окончательным.</w:t>
      </w:r>
    </w:p>
    <w:p w:rsidR="009C1297" w:rsidRDefault="00A16373" w:rsidP="00BD1C44">
      <w:pPr>
        <w:ind w:firstLine="709"/>
        <w:rPr>
          <w:b/>
          <w:color w:val="auto"/>
          <w:shd w:val="clear" w:color="auto" w:fill="FFFFFF"/>
        </w:rPr>
      </w:pPr>
      <w:r w:rsidRPr="00A16373">
        <w:rPr>
          <w:b/>
          <w:color w:val="auto"/>
          <w:shd w:val="clear" w:color="auto" w:fill="FFFFFF"/>
        </w:rPr>
        <w:t>7</w:t>
      </w:r>
      <w:r w:rsidR="009F2D31">
        <w:rPr>
          <w:b/>
          <w:color w:val="auto"/>
          <w:shd w:val="clear" w:color="auto" w:fill="FFFFFF"/>
        </w:rPr>
        <w:t xml:space="preserve">.8 </w:t>
      </w:r>
      <w:r w:rsidR="009F2D31">
        <w:rPr>
          <w:b/>
          <w:bCs/>
        </w:rPr>
        <w:t xml:space="preserve">Определение массовой доли растворимой части </w:t>
      </w:r>
      <w:proofErr w:type="gramStart"/>
      <w:r w:rsidR="009F2D31">
        <w:rPr>
          <w:b/>
          <w:bCs/>
        </w:rPr>
        <w:t>связующего</w:t>
      </w:r>
      <w:proofErr w:type="gramEnd"/>
    </w:p>
    <w:p w:rsidR="009F2D31" w:rsidRPr="00FE1F2F" w:rsidRDefault="00A16373" w:rsidP="009F2D31">
      <w:pPr>
        <w:ind w:firstLine="709"/>
        <w:rPr>
          <w:b/>
          <w:color w:val="auto"/>
          <w:shd w:val="clear" w:color="auto" w:fill="FFFFFF"/>
        </w:rPr>
      </w:pPr>
      <w:r w:rsidRPr="00FE1F2F">
        <w:rPr>
          <w:b/>
          <w:color w:val="auto"/>
          <w:shd w:val="clear" w:color="auto" w:fill="FFFFFF"/>
        </w:rPr>
        <w:t>7</w:t>
      </w:r>
      <w:r w:rsidR="009F2D31" w:rsidRPr="00FE1F2F">
        <w:rPr>
          <w:b/>
          <w:color w:val="auto"/>
          <w:shd w:val="clear" w:color="auto" w:fill="FFFFFF"/>
        </w:rPr>
        <w:t>.8.1 Проведение испытания</w:t>
      </w:r>
    </w:p>
    <w:p w:rsidR="009F2D31" w:rsidRPr="009F2D31" w:rsidRDefault="009F2D31" w:rsidP="009F2D31">
      <w:pPr>
        <w:pStyle w:val="FORMATTEXT"/>
        <w:spacing w:line="360" w:lineRule="auto"/>
        <w:ind w:firstLine="709"/>
        <w:jc w:val="both"/>
        <w:rPr>
          <w:sz w:val="28"/>
        </w:rPr>
      </w:pPr>
      <w:proofErr w:type="gramStart"/>
      <w:r w:rsidRPr="009F2D31">
        <w:rPr>
          <w:sz w:val="28"/>
        </w:rPr>
        <w:t>Патроны</w:t>
      </w:r>
      <w:r w:rsidR="00FE1F2F">
        <w:rPr>
          <w:sz w:val="28"/>
        </w:rPr>
        <w:t xml:space="preserve"> </w:t>
      </w:r>
      <w:r w:rsidRPr="009F2D31">
        <w:rPr>
          <w:sz w:val="28"/>
        </w:rPr>
        <w:t>из филь</w:t>
      </w:r>
      <w:r>
        <w:rPr>
          <w:sz w:val="28"/>
        </w:rPr>
        <w:t>тровальной бумаги по ГОСТ 12026</w:t>
      </w:r>
      <w:r w:rsidR="00FE1F2F">
        <w:rPr>
          <w:sz w:val="28"/>
        </w:rPr>
        <w:t xml:space="preserve"> длиной 60</w:t>
      </w:r>
      <w:r w:rsidR="00FE1F2F">
        <w:t>–</w:t>
      </w:r>
      <w:r w:rsidRPr="009F2D31">
        <w:rPr>
          <w:sz w:val="28"/>
        </w:rPr>
        <w:t>70 мм</w:t>
      </w:r>
      <w:r w:rsidR="00FE1F2F">
        <w:rPr>
          <w:sz w:val="28"/>
        </w:rPr>
        <w:t xml:space="preserve"> и</w:t>
      </w:r>
      <w:r w:rsidRPr="009F2D31">
        <w:rPr>
          <w:sz w:val="28"/>
        </w:rPr>
        <w:t xml:space="preserve"> ди</w:t>
      </w:r>
      <w:r w:rsidRPr="009F2D31">
        <w:rPr>
          <w:sz w:val="28"/>
        </w:rPr>
        <w:t>а</w:t>
      </w:r>
      <w:r w:rsidRPr="009F2D31">
        <w:rPr>
          <w:sz w:val="28"/>
        </w:rPr>
        <w:t>мет</w:t>
      </w:r>
      <w:r w:rsidR="00FE1F2F">
        <w:rPr>
          <w:sz w:val="28"/>
        </w:rPr>
        <w:t>ром 30</w:t>
      </w:r>
      <w:r w:rsidR="00FE1F2F">
        <w:t>–</w:t>
      </w:r>
      <w:r w:rsidRPr="009F2D31">
        <w:rPr>
          <w:sz w:val="28"/>
        </w:rPr>
        <w:t>40 мм высушивают в сушильном шкафу при температуре (160</w:t>
      </w:r>
      <w:r w:rsidRPr="009F2D31">
        <w:rPr>
          <w:noProof/>
          <w:position w:val="-10"/>
          <w:sz w:val="28"/>
        </w:rPr>
        <w:drawing>
          <wp:inline distT="0" distB="0" distL="0" distR="0" wp14:anchorId="40944360" wp14:editId="12E98050">
            <wp:extent cx="225425" cy="26098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5425" cy="260985"/>
                    </a:xfrm>
                    <a:prstGeom prst="rect">
                      <a:avLst/>
                    </a:prstGeom>
                    <a:noFill/>
                    <a:ln>
                      <a:noFill/>
                    </a:ln>
                  </pic:spPr>
                </pic:pic>
              </a:graphicData>
            </a:graphic>
          </wp:inline>
        </w:drawing>
      </w:r>
      <w:r w:rsidRPr="009F2D31">
        <w:rPr>
          <w:sz w:val="28"/>
        </w:rPr>
        <w:t xml:space="preserve">) °C в течение 30 мин, </w:t>
      </w:r>
      <w:r w:rsidR="00FE1F2F">
        <w:rPr>
          <w:sz w:val="28"/>
        </w:rPr>
        <w:t xml:space="preserve">затем </w:t>
      </w:r>
      <w:r w:rsidRPr="009F2D31">
        <w:rPr>
          <w:sz w:val="28"/>
        </w:rPr>
        <w:t>охлаждают в эксикаторе и взвешивают в стаканчиках для взвешивания, доведенных до постоянной массы, с погрешностью не более 0,0</w:t>
      </w:r>
      <w:r>
        <w:rPr>
          <w:sz w:val="28"/>
        </w:rPr>
        <w:t>0</w:t>
      </w:r>
      <w:r w:rsidRPr="009F2D31">
        <w:rPr>
          <w:sz w:val="28"/>
        </w:rPr>
        <w:t>01 г. Во взвешенные стаканчики с патронами берут две навески предварительно измел</w:t>
      </w:r>
      <w:r w:rsidRPr="009F2D31">
        <w:rPr>
          <w:sz w:val="28"/>
        </w:rPr>
        <w:t>ь</w:t>
      </w:r>
      <w:r w:rsidRPr="009F2D31">
        <w:rPr>
          <w:sz w:val="28"/>
        </w:rPr>
        <w:t xml:space="preserve">ченного </w:t>
      </w:r>
      <w:r w:rsidRPr="00623629">
        <w:rPr>
          <w:sz w:val="28"/>
        </w:rPr>
        <w:t xml:space="preserve">материала </w:t>
      </w:r>
      <w:r w:rsidRPr="009F2D31">
        <w:rPr>
          <w:sz w:val="28"/>
        </w:rPr>
        <w:t>около 3 г</w:t>
      </w:r>
      <w:proofErr w:type="gramEnd"/>
      <w:r w:rsidRPr="009F2D31">
        <w:rPr>
          <w:sz w:val="28"/>
        </w:rPr>
        <w:t xml:space="preserve"> каждая. Патроны с навесками помещают в любые сте</w:t>
      </w:r>
      <w:r w:rsidRPr="009F2D31">
        <w:rPr>
          <w:sz w:val="28"/>
        </w:rPr>
        <w:t>к</w:t>
      </w:r>
      <w:r w:rsidRPr="009F2D31">
        <w:rPr>
          <w:sz w:val="28"/>
        </w:rPr>
        <w:t xml:space="preserve">лянные стаканы с крышками и заливают 75 мл этилового спирта </w:t>
      </w:r>
      <w:r w:rsidR="00886579">
        <w:rPr>
          <w:sz w:val="28"/>
        </w:rPr>
        <w:t xml:space="preserve">по </w:t>
      </w:r>
      <w:r w:rsidR="00886579" w:rsidRPr="00623629">
        <w:rPr>
          <w:sz w:val="28"/>
        </w:rPr>
        <w:t xml:space="preserve">ГОСТ </w:t>
      </w:r>
      <w:r w:rsidR="00E71DE0" w:rsidRPr="00623629">
        <w:rPr>
          <w:sz w:val="28"/>
        </w:rPr>
        <w:t>18300</w:t>
      </w:r>
      <w:r w:rsidR="00E71DE0">
        <w:rPr>
          <w:sz w:val="28"/>
        </w:rPr>
        <w:t xml:space="preserve"> </w:t>
      </w:r>
      <w:r w:rsidRPr="009F2D31">
        <w:rPr>
          <w:sz w:val="28"/>
        </w:rPr>
        <w:t>так, чтобы патрон был полностью погружен в спирт, и выдерживают не менее 40 мин.</w:t>
      </w:r>
    </w:p>
    <w:p w:rsidR="009F2D31" w:rsidRPr="009F2D31" w:rsidRDefault="00D82BB6" w:rsidP="009F2D31">
      <w:pPr>
        <w:pStyle w:val="FORMATTEXT"/>
        <w:spacing w:line="360" w:lineRule="auto"/>
        <w:ind w:firstLine="709"/>
        <w:jc w:val="both"/>
        <w:rPr>
          <w:sz w:val="28"/>
        </w:rPr>
      </w:pPr>
      <w:r>
        <w:rPr>
          <w:sz w:val="28"/>
        </w:rPr>
        <w:t xml:space="preserve">По </w:t>
      </w:r>
      <w:r w:rsidR="009F2D31" w:rsidRPr="009F2D31">
        <w:rPr>
          <w:sz w:val="28"/>
        </w:rPr>
        <w:t>истечении этого времени дважды меняют спи</w:t>
      </w:r>
      <w:proofErr w:type="gramStart"/>
      <w:r w:rsidR="009F2D31" w:rsidRPr="009F2D31">
        <w:rPr>
          <w:sz w:val="28"/>
        </w:rPr>
        <w:t>рт в ст</w:t>
      </w:r>
      <w:proofErr w:type="gramEnd"/>
      <w:r w:rsidR="009F2D31" w:rsidRPr="009F2D31">
        <w:rPr>
          <w:sz w:val="28"/>
        </w:rPr>
        <w:t>аканах и выдерживают</w:t>
      </w:r>
      <w:r>
        <w:rPr>
          <w:sz w:val="28"/>
        </w:rPr>
        <w:t xml:space="preserve"> в нем патрон с навесками по 20</w:t>
      </w:r>
      <w:r>
        <w:t>–</w:t>
      </w:r>
      <w:r w:rsidR="009F2D31" w:rsidRPr="009F2D31">
        <w:rPr>
          <w:sz w:val="28"/>
        </w:rPr>
        <w:t xml:space="preserve">30 мин, периодически </w:t>
      </w:r>
      <w:r w:rsidR="00886579">
        <w:rPr>
          <w:sz w:val="28"/>
        </w:rPr>
        <w:t>помешивая</w:t>
      </w:r>
      <w:r w:rsidR="009F2D31" w:rsidRPr="009F2D31">
        <w:rPr>
          <w:sz w:val="28"/>
        </w:rPr>
        <w:t>. После экстраг</w:t>
      </w:r>
      <w:r w:rsidR="009F2D31" w:rsidRPr="009F2D31">
        <w:rPr>
          <w:sz w:val="28"/>
        </w:rPr>
        <w:t>и</w:t>
      </w:r>
      <w:r w:rsidR="009F2D31" w:rsidRPr="009F2D31">
        <w:rPr>
          <w:sz w:val="28"/>
        </w:rPr>
        <w:t xml:space="preserve">рования патроны с навесками высушивают на воздухе в течение </w:t>
      </w:r>
      <w:r>
        <w:rPr>
          <w:sz w:val="28"/>
        </w:rPr>
        <w:t>20</w:t>
      </w:r>
      <w:r>
        <w:t>–</w:t>
      </w:r>
      <w:r w:rsidR="009F2D31" w:rsidRPr="009F2D31">
        <w:rPr>
          <w:sz w:val="28"/>
        </w:rPr>
        <w:t>30 мин, а затем в сушильном шкафу при температуре (160</w:t>
      </w:r>
      <w:r w:rsidR="009F2D31" w:rsidRPr="009F2D31">
        <w:rPr>
          <w:noProof/>
          <w:position w:val="-10"/>
          <w:sz w:val="28"/>
        </w:rPr>
        <w:drawing>
          <wp:inline distT="0" distB="0" distL="0" distR="0" wp14:anchorId="18B3D6DA" wp14:editId="46462A75">
            <wp:extent cx="225425" cy="26098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5425" cy="260985"/>
                    </a:xfrm>
                    <a:prstGeom prst="rect">
                      <a:avLst/>
                    </a:prstGeom>
                    <a:noFill/>
                    <a:ln>
                      <a:noFill/>
                    </a:ln>
                  </pic:spPr>
                </pic:pic>
              </a:graphicData>
            </a:graphic>
          </wp:inline>
        </w:drawing>
      </w:r>
      <w:r w:rsidR="009F2D31" w:rsidRPr="009F2D31">
        <w:rPr>
          <w:sz w:val="28"/>
        </w:rPr>
        <w:t>) °</w:t>
      </w:r>
      <w:proofErr w:type="gramStart"/>
      <w:r w:rsidR="009F2D31" w:rsidRPr="009F2D31">
        <w:rPr>
          <w:sz w:val="28"/>
        </w:rPr>
        <w:t>С</w:t>
      </w:r>
      <w:proofErr w:type="gramEnd"/>
      <w:r w:rsidR="009F2D31" w:rsidRPr="009F2D31">
        <w:rPr>
          <w:sz w:val="28"/>
        </w:rPr>
        <w:t xml:space="preserve"> </w:t>
      </w:r>
      <w:proofErr w:type="gramStart"/>
      <w:r w:rsidR="009F2D31" w:rsidRPr="009F2D31">
        <w:rPr>
          <w:sz w:val="28"/>
        </w:rPr>
        <w:t>в</w:t>
      </w:r>
      <w:proofErr w:type="gramEnd"/>
      <w:r w:rsidR="009F2D31" w:rsidRPr="009F2D31">
        <w:rPr>
          <w:sz w:val="28"/>
        </w:rPr>
        <w:t xml:space="preserve"> течение 1 ч. Высушенные патр</w:t>
      </w:r>
      <w:r w:rsidR="009F2D31" w:rsidRPr="009F2D31">
        <w:rPr>
          <w:sz w:val="28"/>
        </w:rPr>
        <w:t>о</w:t>
      </w:r>
      <w:r w:rsidR="009F2D31" w:rsidRPr="009F2D31">
        <w:rPr>
          <w:sz w:val="28"/>
        </w:rPr>
        <w:t>ны с навесками охлаждают в эксикаторе до комнатной температуры и взвешивают с той же погрешностью.</w:t>
      </w:r>
    </w:p>
    <w:p w:rsidR="009F2D31" w:rsidRPr="00D82BB6" w:rsidRDefault="00A16373" w:rsidP="00886579">
      <w:pPr>
        <w:ind w:firstLine="709"/>
        <w:rPr>
          <w:b/>
          <w:color w:val="auto"/>
          <w:shd w:val="clear" w:color="auto" w:fill="FFFFFF"/>
        </w:rPr>
      </w:pPr>
      <w:r w:rsidRPr="00D82BB6">
        <w:rPr>
          <w:b/>
          <w:bCs/>
        </w:rPr>
        <w:t>7</w:t>
      </w:r>
      <w:r w:rsidR="00886579" w:rsidRPr="00D82BB6">
        <w:rPr>
          <w:b/>
          <w:bCs/>
        </w:rPr>
        <w:t xml:space="preserve">.8.2 </w:t>
      </w:r>
      <w:r w:rsidR="00886579" w:rsidRPr="00D82BB6">
        <w:rPr>
          <w:b/>
          <w:color w:val="auto"/>
          <w:shd w:val="clear" w:color="auto" w:fill="FFFFFF"/>
        </w:rPr>
        <w:t>Обработка результатов</w:t>
      </w:r>
    </w:p>
    <w:p w:rsidR="00886579" w:rsidRDefault="00D82BB6" w:rsidP="00886579">
      <w:pPr>
        <w:pStyle w:val="FORMATTEXT"/>
        <w:spacing w:line="360" w:lineRule="auto"/>
        <w:ind w:firstLine="709"/>
        <w:jc w:val="both"/>
        <w:rPr>
          <w:sz w:val="28"/>
          <w:szCs w:val="28"/>
        </w:rPr>
      </w:pPr>
      <w:r>
        <w:rPr>
          <w:sz w:val="28"/>
          <w:szCs w:val="28"/>
        </w:rPr>
        <w:t xml:space="preserve">Массовую </w:t>
      </w:r>
      <w:r w:rsidR="00886579" w:rsidRPr="00886579">
        <w:rPr>
          <w:sz w:val="28"/>
          <w:szCs w:val="28"/>
        </w:rPr>
        <w:t xml:space="preserve">долю растворимой части </w:t>
      </w:r>
      <w:r w:rsidR="00886579" w:rsidRPr="00E71DE0">
        <w:rPr>
          <w:sz w:val="28"/>
          <w:szCs w:val="28"/>
        </w:rPr>
        <w:t xml:space="preserve">связующего </w:t>
      </w:r>
      <w:r w:rsidRPr="00E71DE0">
        <w:rPr>
          <w:i/>
          <w:sz w:val="28"/>
          <w:szCs w:val="28"/>
          <w:shd w:val="clear" w:color="auto" w:fill="FFFFFF"/>
        </w:rPr>
        <w:t>Х</w:t>
      </w:r>
      <w:proofErr w:type="gramStart"/>
      <w:r w:rsidRPr="00E71DE0">
        <w:rPr>
          <w:sz w:val="28"/>
          <w:szCs w:val="28"/>
          <w:shd w:val="clear" w:color="auto" w:fill="FFFFFF"/>
          <w:vertAlign w:val="subscript"/>
        </w:rPr>
        <w:t>1</w:t>
      </w:r>
      <w:proofErr w:type="gramEnd"/>
      <w:r w:rsidRPr="00E71DE0">
        <w:rPr>
          <w:sz w:val="28"/>
          <w:szCs w:val="28"/>
        </w:rPr>
        <w:t xml:space="preserve">, %, </w:t>
      </w:r>
      <w:r w:rsidR="00886579" w:rsidRPr="00E71DE0">
        <w:rPr>
          <w:sz w:val="28"/>
          <w:szCs w:val="28"/>
        </w:rPr>
        <w:t>вычисляют</w:t>
      </w:r>
      <w:r w:rsidR="00886579" w:rsidRPr="00886579">
        <w:rPr>
          <w:sz w:val="28"/>
          <w:szCs w:val="28"/>
        </w:rPr>
        <w:t xml:space="preserve"> по формуле</w:t>
      </w:r>
    </w:p>
    <w:p w:rsidR="00886579" w:rsidRPr="004773DA" w:rsidRDefault="00186BF1" w:rsidP="00886579">
      <w:pPr>
        <w:ind w:firstLine="709"/>
        <w:jc w:val="center"/>
        <w:rPr>
          <w:color w:val="auto"/>
          <w:shd w:val="clear" w:color="auto" w:fill="FFFFFF"/>
        </w:rPr>
      </w:pPr>
      <m:oMath>
        <m:sSub>
          <m:sSubPr>
            <m:ctrlPr>
              <w:rPr>
                <w:rFonts w:ascii="Cambria Math" w:hAnsi="Cambria Math"/>
                <w:i/>
                <w:color w:val="auto"/>
                <w:sz w:val="32"/>
                <w:shd w:val="clear" w:color="auto" w:fill="FFFFFF"/>
              </w:rPr>
            </m:ctrlPr>
          </m:sSubPr>
          <m:e>
            <m:r>
              <w:rPr>
                <w:rFonts w:ascii="Cambria Math" w:hAnsi="Cambria Math"/>
                <w:color w:val="auto"/>
                <w:sz w:val="32"/>
                <w:shd w:val="clear" w:color="auto" w:fill="FFFFFF"/>
              </w:rPr>
              <m:t>X</m:t>
            </m:r>
          </m:e>
          <m:sub>
            <m:r>
              <w:rPr>
                <w:rFonts w:ascii="Cambria Math" w:hAnsi="Cambria Math"/>
                <w:color w:val="auto"/>
                <w:sz w:val="32"/>
                <w:shd w:val="clear" w:color="auto" w:fill="FFFFFF"/>
              </w:rPr>
              <m:t>1</m:t>
            </m:r>
          </m:sub>
        </m:sSub>
        <m:r>
          <w:rPr>
            <w:rFonts w:ascii="Cambria Math" w:hAnsi="Cambria Math"/>
            <w:color w:val="auto"/>
            <w:sz w:val="32"/>
            <w:shd w:val="clear" w:color="auto" w:fill="FFFFFF"/>
          </w:rPr>
          <m:t>=</m:t>
        </m:r>
        <m:f>
          <m:fPr>
            <m:ctrlPr>
              <w:rPr>
                <w:rFonts w:ascii="Cambria Math" w:hAnsi="Cambria Math"/>
                <w:i/>
                <w:color w:val="auto"/>
                <w:sz w:val="32"/>
                <w:shd w:val="clear" w:color="auto" w:fill="FFFFFF"/>
              </w:rPr>
            </m:ctrlPr>
          </m:fPr>
          <m:num>
            <m:d>
              <m:dPr>
                <m:begChr m:val="["/>
                <m:endChr m:val="]"/>
                <m:ctrlPr>
                  <w:rPr>
                    <w:rFonts w:ascii="Cambria Math" w:hAnsi="Cambria Math"/>
                    <w:i/>
                    <w:color w:val="auto"/>
                    <w:sz w:val="32"/>
                    <w:shd w:val="clear" w:color="auto" w:fill="FFFFFF"/>
                  </w:rPr>
                </m:ctrlPr>
              </m:dPr>
              <m:e>
                <m:d>
                  <m:dPr>
                    <m:ctrlPr>
                      <w:rPr>
                        <w:rFonts w:ascii="Cambria Math" w:hAnsi="Cambria Math"/>
                        <w:i/>
                        <w:color w:val="auto"/>
                        <w:sz w:val="32"/>
                        <w:shd w:val="clear" w:color="auto" w:fill="FFFFFF"/>
                      </w:rPr>
                    </m:ctrlPr>
                  </m:dPr>
                  <m:e>
                    <m:sSub>
                      <m:sSubPr>
                        <m:ctrlPr>
                          <w:rPr>
                            <w:rFonts w:ascii="Cambria Math" w:hAnsi="Cambria Math"/>
                            <w:i/>
                            <w:color w:val="auto"/>
                            <w:sz w:val="32"/>
                            <w:shd w:val="clear" w:color="auto" w:fill="FFFFFF"/>
                          </w:rPr>
                        </m:ctrlPr>
                      </m:sSubPr>
                      <m:e>
                        <m:r>
                          <w:rPr>
                            <w:rFonts w:ascii="Cambria Math" w:hAnsi="Cambria Math"/>
                            <w:color w:val="auto"/>
                            <w:sz w:val="32"/>
                            <w:shd w:val="clear" w:color="auto" w:fill="FFFFFF"/>
                          </w:rPr>
                          <m:t>m</m:t>
                        </m:r>
                      </m:e>
                      <m:sub>
                        <m:r>
                          <w:rPr>
                            <w:rFonts w:ascii="Cambria Math" w:hAnsi="Cambria Math"/>
                            <w:color w:val="auto"/>
                            <w:sz w:val="32"/>
                            <w:shd w:val="clear" w:color="auto" w:fill="FFFFFF"/>
                          </w:rPr>
                          <m:t>1</m:t>
                        </m:r>
                      </m:sub>
                    </m:sSub>
                    <m:r>
                      <w:rPr>
                        <w:rFonts w:ascii="Cambria Math" w:hAnsi="Cambria Math"/>
                        <w:color w:val="auto"/>
                        <w:sz w:val="32"/>
                        <w:shd w:val="clear" w:color="auto" w:fill="FFFFFF"/>
                      </w:rPr>
                      <m:t>-</m:t>
                    </m:r>
                    <m:sSub>
                      <m:sSubPr>
                        <m:ctrlPr>
                          <w:rPr>
                            <w:rFonts w:ascii="Cambria Math" w:hAnsi="Cambria Math"/>
                            <w:i/>
                            <w:color w:val="auto"/>
                            <w:sz w:val="32"/>
                            <w:shd w:val="clear" w:color="auto" w:fill="FFFFFF"/>
                          </w:rPr>
                        </m:ctrlPr>
                      </m:sSubPr>
                      <m:e>
                        <m:r>
                          <w:rPr>
                            <w:rFonts w:ascii="Cambria Math" w:hAnsi="Cambria Math"/>
                            <w:color w:val="auto"/>
                            <w:sz w:val="32"/>
                            <w:shd w:val="clear" w:color="auto" w:fill="FFFFFF"/>
                          </w:rPr>
                          <m:t>m</m:t>
                        </m:r>
                      </m:e>
                      <m:sub>
                        <m:r>
                          <w:rPr>
                            <w:rFonts w:ascii="Cambria Math" w:hAnsi="Cambria Math"/>
                            <w:color w:val="auto"/>
                            <w:sz w:val="32"/>
                            <w:shd w:val="clear" w:color="auto" w:fill="FFFFFF"/>
                          </w:rPr>
                          <m:t>2</m:t>
                        </m:r>
                      </m:sub>
                    </m:sSub>
                  </m:e>
                </m:d>
                <m:r>
                  <w:rPr>
                    <w:rFonts w:ascii="Cambria Math" w:hAnsi="Cambria Math"/>
                    <w:color w:val="auto"/>
                    <w:sz w:val="32"/>
                    <w:shd w:val="clear" w:color="auto" w:fill="FFFFFF"/>
                  </w:rPr>
                  <m:t>100-X</m:t>
                </m:r>
                <m:d>
                  <m:dPr>
                    <m:ctrlPr>
                      <w:rPr>
                        <w:rFonts w:ascii="Cambria Math" w:hAnsi="Cambria Math"/>
                        <w:i/>
                        <w:color w:val="auto"/>
                        <w:sz w:val="32"/>
                        <w:shd w:val="clear" w:color="auto" w:fill="FFFFFF"/>
                      </w:rPr>
                    </m:ctrlPr>
                  </m:dPr>
                  <m:e>
                    <m:sSub>
                      <m:sSubPr>
                        <m:ctrlPr>
                          <w:rPr>
                            <w:rFonts w:ascii="Cambria Math" w:hAnsi="Cambria Math"/>
                            <w:i/>
                            <w:color w:val="auto"/>
                            <w:sz w:val="32"/>
                            <w:shd w:val="clear" w:color="auto" w:fill="FFFFFF"/>
                          </w:rPr>
                        </m:ctrlPr>
                      </m:sSubPr>
                      <m:e>
                        <m:r>
                          <w:rPr>
                            <w:rFonts w:ascii="Cambria Math" w:hAnsi="Cambria Math"/>
                            <w:color w:val="auto"/>
                            <w:sz w:val="32"/>
                            <w:shd w:val="clear" w:color="auto" w:fill="FFFFFF"/>
                          </w:rPr>
                          <m:t>m</m:t>
                        </m:r>
                      </m:e>
                      <m:sub>
                        <m:r>
                          <w:rPr>
                            <w:rFonts w:ascii="Cambria Math" w:hAnsi="Cambria Math"/>
                            <w:color w:val="auto"/>
                            <w:sz w:val="32"/>
                            <w:shd w:val="clear" w:color="auto" w:fill="FFFFFF"/>
                          </w:rPr>
                          <m:t>1</m:t>
                        </m:r>
                      </m:sub>
                    </m:sSub>
                    <m:r>
                      <w:rPr>
                        <w:rFonts w:ascii="Cambria Math" w:hAnsi="Cambria Math"/>
                        <w:color w:val="auto"/>
                        <w:sz w:val="32"/>
                        <w:shd w:val="clear" w:color="auto" w:fill="FFFFFF"/>
                      </w:rPr>
                      <m:t>- m</m:t>
                    </m:r>
                  </m:e>
                </m:d>
              </m:e>
            </m:d>
            <m:r>
              <w:rPr>
                <w:rFonts w:ascii="Cambria Math" w:hAnsi="Cambria Math"/>
                <w:color w:val="auto"/>
                <w:sz w:val="32"/>
                <w:shd w:val="clear" w:color="auto" w:fill="FFFFFF"/>
              </w:rPr>
              <m:t>100</m:t>
            </m:r>
          </m:num>
          <m:den>
            <m:d>
              <m:dPr>
                <m:ctrlPr>
                  <w:rPr>
                    <w:rFonts w:ascii="Cambria Math" w:hAnsi="Cambria Math"/>
                    <w:i/>
                    <w:color w:val="auto"/>
                    <w:sz w:val="32"/>
                    <w:shd w:val="clear" w:color="auto" w:fill="FFFFFF"/>
                  </w:rPr>
                </m:ctrlPr>
              </m:dPr>
              <m:e>
                <m:r>
                  <w:rPr>
                    <w:rFonts w:ascii="Cambria Math" w:hAnsi="Cambria Math"/>
                    <w:color w:val="auto"/>
                    <w:sz w:val="32"/>
                    <w:shd w:val="clear" w:color="auto" w:fill="FFFFFF"/>
                  </w:rPr>
                  <m:t>100-</m:t>
                </m:r>
                <m:r>
                  <w:rPr>
                    <w:rFonts w:ascii="Cambria Math" w:hAnsi="Cambria Math"/>
                    <w:color w:val="auto"/>
                    <w:sz w:val="32"/>
                    <w:shd w:val="clear" w:color="auto" w:fill="FFFFFF"/>
                    <w:lang w:val="en-US"/>
                  </w:rPr>
                  <m:t>X</m:t>
                </m:r>
              </m:e>
            </m:d>
            <m:r>
              <w:rPr>
                <w:rFonts w:ascii="Cambria Math" w:hAnsi="Cambria Math"/>
                <w:color w:val="auto"/>
                <w:sz w:val="32"/>
                <w:shd w:val="clear" w:color="auto" w:fill="FFFFFF"/>
              </w:rPr>
              <m:t>(</m:t>
            </m:r>
            <m:sSub>
              <m:sSubPr>
                <m:ctrlPr>
                  <w:rPr>
                    <w:rFonts w:ascii="Cambria Math" w:hAnsi="Cambria Math"/>
                    <w:i/>
                    <w:color w:val="auto"/>
                    <w:sz w:val="32"/>
                    <w:shd w:val="clear" w:color="auto" w:fill="FFFFFF"/>
                  </w:rPr>
                </m:ctrlPr>
              </m:sSubPr>
              <m:e>
                <m:r>
                  <w:rPr>
                    <w:rFonts w:ascii="Cambria Math" w:hAnsi="Cambria Math"/>
                    <w:color w:val="auto"/>
                    <w:sz w:val="32"/>
                    <w:shd w:val="clear" w:color="auto" w:fill="FFFFFF"/>
                  </w:rPr>
                  <m:t>m</m:t>
                </m:r>
              </m:e>
              <m:sub>
                <m:r>
                  <w:rPr>
                    <w:rFonts w:ascii="Cambria Math" w:hAnsi="Cambria Math"/>
                    <w:color w:val="auto"/>
                    <w:sz w:val="32"/>
                    <w:shd w:val="clear" w:color="auto" w:fill="FFFFFF"/>
                  </w:rPr>
                  <m:t>1</m:t>
                </m:r>
              </m:sub>
            </m:sSub>
            <m:r>
              <w:rPr>
                <w:rFonts w:ascii="Cambria Math" w:hAnsi="Cambria Math"/>
                <w:color w:val="auto"/>
                <w:sz w:val="32"/>
                <w:shd w:val="clear" w:color="auto" w:fill="FFFFFF"/>
              </w:rPr>
              <m:t>- m)</m:t>
            </m:r>
          </m:den>
        </m:f>
        <m:r>
          <w:rPr>
            <w:rFonts w:ascii="Cambria Math" w:hAnsi="Cambria Math"/>
            <w:color w:val="auto"/>
            <w:sz w:val="32"/>
            <w:shd w:val="clear" w:color="auto" w:fill="FFFFFF"/>
          </w:rPr>
          <m:t>,</m:t>
        </m:r>
      </m:oMath>
      <w:r w:rsidR="00886579" w:rsidRPr="004773DA">
        <w:rPr>
          <w:color w:val="auto"/>
          <w:shd w:val="clear" w:color="auto" w:fill="FFFFFF"/>
        </w:rPr>
        <w:t xml:space="preserve"> </w:t>
      </w:r>
    </w:p>
    <w:p w:rsidR="00886579" w:rsidRPr="00C6543F" w:rsidRDefault="00D82BB6" w:rsidP="00D82BB6">
      <w:pPr>
        <w:ind w:firstLine="0"/>
        <w:rPr>
          <w:color w:val="auto"/>
          <w:shd w:val="clear" w:color="auto" w:fill="FFFFFF"/>
        </w:rPr>
      </w:pPr>
      <w:r>
        <w:rPr>
          <w:color w:val="auto"/>
          <w:shd w:val="clear" w:color="auto" w:fill="FFFFFF"/>
        </w:rPr>
        <w:t xml:space="preserve">где </w:t>
      </w:r>
      <w:r w:rsidR="00886579">
        <w:rPr>
          <w:i/>
          <w:color w:val="auto"/>
          <w:shd w:val="clear" w:color="auto" w:fill="FFFFFF"/>
          <w:lang w:val="en-US"/>
        </w:rPr>
        <w:t>m</w:t>
      </w:r>
      <w:r w:rsidR="00886579" w:rsidRPr="00C6543F">
        <w:rPr>
          <w:i/>
          <w:color w:val="auto"/>
          <w:shd w:val="clear" w:color="auto" w:fill="FFFFFF"/>
        </w:rPr>
        <w:t xml:space="preserve"> </w:t>
      </w:r>
      <w:r w:rsidR="00886579" w:rsidRPr="00C6543F">
        <w:rPr>
          <w:color w:val="auto"/>
          <w:shd w:val="clear" w:color="auto" w:fill="FFFFFF"/>
        </w:rPr>
        <w:t xml:space="preserve">– </w:t>
      </w:r>
      <w:r w:rsidR="00886579">
        <w:rPr>
          <w:color w:val="auto"/>
          <w:shd w:val="clear" w:color="auto" w:fill="FFFFFF"/>
        </w:rPr>
        <w:t xml:space="preserve">масса стаканчика </w:t>
      </w:r>
      <w:r w:rsidR="00FA3FA4">
        <w:rPr>
          <w:color w:val="auto"/>
          <w:shd w:val="clear" w:color="auto" w:fill="FFFFFF"/>
        </w:rPr>
        <w:t>с патроном</w:t>
      </w:r>
      <w:r w:rsidR="00886579">
        <w:rPr>
          <w:color w:val="auto"/>
          <w:shd w:val="clear" w:color="auto" w:fill="FFFFFF"/>
        </w:rPr>
        <w:t xml:space="preserve">, </w:t>
      </w:r>
      <w:proofErr w:type="gramStart"/>
      <w:r w:rsidR="00886579">
        <w:rPr>
          <w:color w:val="auto"/>
          <w:shd w:val="clear" w:color="auto" w:fill="FFFFFF"/>
        </w:rPr>
        <w:t>г</w:t>
      </w:r>
      <w:proofErr w:type="gramEnd"/>
      <w:r w:rsidR="00886579" w:rsidRPr="00C6543F">
        <w:rPr>
          <w:color w:val="auto"/>
          <w:shd w:val="clear" w:color="auto" w:fill="FFFFFF"/>
        </w:rPr>
        <w:t>;</w:t>
      </w:r>
    </w:p>
    <w:p w:rsidR="00886579" w:rsidRPr="00C6543F" w:rsidRDefault="00886579" w:rsidP="00D82BB6">
      <w:pPr>
        <w:ind w:firstLine="426"/>
        <w:rPr>
          <w:color w:val="auto"/>
          <w:shd w:val="clear" w:color="auto" w:fill="FFFFFF"/>
        </w:rPr>
      </w:pPr>
      <w:r>
        <w:rPr>
          <w:i/>
          <w:color w:val="auto"/>
          <w:shd w:val="clear" w:color="auto" w:fill="FFFFFF"/>
          <w:lang w:val="en-US"/>
        </w:rPr>
        <w:t>m</w:t>
      </w:r>
      <w:r w:rsidRPr="00D82BB6">
        <w:rPr>
          <w:color w:val="auto"/>
          <w:shd w:val="clear" w:color="auto" w:fill="FFFFFF"/>
          <w:vertAlign w:val="subscript"/>
        </w:rPr>
        <w:t>1</w:t>
      </w:r>
      <w:r w:rsidRPr="00C6543F">
        <w:rPr>
          <w:i/>
          <w:color w:val="auto"/>
          <w:shd w:val="clear" w:color="auto" w:fill="FFFFFF"/>
          <w:vertAlign w:val="subscript"/>
        </w:rPr>
        <w:t xml:space="preserve"> </w:t>
      </w:r>
      <w:r w:rsidRPr="00C6543F">
        <w:rPr>
          <w:color w:val="auto"/>
          <w:shd w:val="clear" w:color="auto" w:fill="FFFFFF"/>
        </w:rPr>
        <w:t>–</w:t>
      </w:r>
      <w:r>
        <w:rPr>
          <w:color w:val="auto"/>
          <w:shd w:val="clear" w:color="auto" w:fill="FFFFFF"/>
        </w:rPr>
        <w:t xml:space="preserve"> масса стаканчика </w:t>
      </w:r>
      <w:r w:rsidR="00477537">
        <w:rPr>
          <w:color w:val="auto"/>
          <w:shd w:val="clear" w:color="auto" w:fill="FFFFFF"/>
        </w:rPr>
        <w:t>с патроном и элементарной пробой, г</w:t>
      </w:r>
      <w:r w:rsidRPr="00C6543F">
        <w:rPr>
          <w:color w:val="auto"/>
          <w:shd w:val="clear" w:color="auto" w:fill="FFFFFF"/>
        </w:rPr>
        <w:t>;</w:t>
      </w:r>
    </w:p>
    <w:p w:rsidR="00886579" w:rsidRDefault="00886579" w:rsidP="00D82BB6">
      <w:pPr>
        <w:ind w:left="993" w:hanging="567"/>
        <w:rPr>
          <w:color w:val="auto"/>
          <w:shd w:val="clear" w:color="auto" w:fill="FFFFFF"/>
        </w:rPr>
      </w:pPr>
      <w:r>
        <w:rPr>
          <w:i/>
          <w:color w:val="auto"/>
          <w:shd w:val="clear" w:color="auto" w:fill="FFFFFF"/>
          <w:lang w:val="en-US"/>
        </w:rPr>
        <w:t>m</w:t>
      </w:r>
      <w:r w:rsidRPr="00D82BB6">
        <w:rPr>
          <w:color w:val="auto"/>
          <w:shd w:val="clear" w:color="auto" w:fill="FFFFFF"/>
          <w:vertAlign w:val="subscript"/>
        </w:rPr>
        <w:t>2</w:t>
      </w:r>
      <w:r w:rsidRPr="00C6543F">
        <w:rPr>
          <w:i/>
          <w:color w:val="auto"/>
          <w:shd w:val="clear" w:color="auto" w:fill="FFFFFF"/>
          <w:vertAlign w:val="subscript"/>
        </w:rPr>
        <w:t xml:space="preserve"> </w:t>
      </w:r>
      <w:r w:rsidRPr="00C6543F">
        <w:rPr>
          <w:color w:val="auto"/>
          <w:shd w:val="clear" w:color="auto" w:fill="FFFFFF"/>
        </w:rPr>
        <w:t xml:space="preserve">– </w:t>
      </w:r>
      <w:r>
        <w:rPr>
          <w:color w:val="auto"/>
          <w:shd w:val="clear" w:color="auto" w:fill="FFFFFF"/>
        </w:rPr>
        <w:t xml:space="preserve">масса стаканчика с высушенной </w:t>
      </w:r>
      <w:r w:rsidR="00477537">
        <w:rPr>
          <w:color w:val="auto"/>
          <w:shd w:val="clear" w:color="auto" w:fill="FFFFFF"/>
        </w:rPr>
        <w:t xml:space="preserve">экстрагированной </w:t>
      </w:r>
      <w:r>
        <w:rPr>
          <w:color w:val="auto"/>
          <w:shd w:val="clear" w:color="auto" w:fill="FFFFFF"/>
        </w:rPr>
        <w:t>элементарной пробой</w:t>
      </w:r>
      <w:r w:rsidR="00477537">
        <w:rPr>
          <w:color w:val="auto"/>
          <w:shd w:val="clear" w:color="auto" w:fill="FFFFFF"/>
        </w:rPr>
        <w:t xml:space="preserve"> и патроном</w:t>
      </w:r>
      <w:r>
        <w:rPr>
          <w:color w:val="auto"/>
          <w:shd w:val="clear" w:color="auto" w:fill="FFFFFF"/>
        </w:rPr>
        <w:t>, г</w:t>
      </w:r>
      <w:r w:rsidR="00477537">
        <w:rPr>
          <w:color w:val="auto"/>
          <w:shd w:val="clear" w:color="auto" w:fill="FFFFFF"/>
        </w:rPr>
        <w:t>;</w:t>
      </w:r>
    </w:p>
    <w:p w:rsidR="00477537" w:rsidRPr="00477537" w:rsidRDefault="00477537" w:rsidP="00D82BB6">
      <w:pPr>
        <w:ind w:firstLine="426"/>
        <w:rPr>
          <w:color w:val="auto"/>
          <w:shd w:val="clear" w:color="auto" w:fill="FFFFFF"/>
        </w:rPr>
      </w:pPr>
      <w:r>
        <w:rPr>
          <w:i/>
          <w:color w:val="auto"/>
          <w:shd w:val="clear" w:color="auto" w:fill="FFFFFF"/>
          <w:lang w:val="en-US"/>
        </w:rPr>
        <w:t>X</w:t>
      </w:r>
      <w:r w:rsidRPr="00477537">
        <w:rPr>
          <w:i/>
          <w:color w:val="auto"/>
          <w:shd w:val="clear" w:color="auto" w:fill="FFFFFF"/>
        </w:rPr>
        <w:t xml:space="preserve"> </w:t>
      </w:r>
      <w:r>
        <w:rPr>
          <w:color w:val="auto"/>
          <w:shd w:val="clear" w:color="auto" w:fill="FFFFFF"/>
        </w:rPr>
        <w:t xml:space="preserve">– массовая доля влаги и летучих веществ, полученная по </w:t>
      </w:r>
      <w:r w:rsidR="00D82BB6" w:rsidRPr="00E71DE0">
        <w:rPr>
          <w:color w:val="auto"/>
          <w:shd w:val="clear" w:color="auto" w:fill="FFFFFF"/>
        </w:rPr>
        <w:t>7</w:t>
      </w:r>
      <w:r w:rsidRPr="00E71DE0">
        <w:rPr>
          <w:color w:val="auto"/>
          <w:shd w:val="clear" w:color="auto" w:fill="FFFFFF"/>
        </w:rPr>
        <w:t>.7.</w:t>
      </w:r>
    </w:p>
    <w:p w:rsidR="00477537" w:rsidRDefault="00477537" w:rsidP="00477537">
      <w:pPr>
        <w:ind w:firstLine="709"/>
        <w:rPr>
          <w:color w:val="auto"/>
          <w:shd w:val="clear" w:color="auto" w:fill="FFFFFF"/>
        </w:rPr>
      </w:pPr>
      <w:r w:rsidRPr="00623629">
        <w:rPr>
          <w:color w:val="auto"/>
          <w:shd w:val="clear" w:color="auto" w:fill="FFFFFF"/>
        </w:rPr>
        <w:t xml:space="preserve">Результатом испытаний является среднее арифметическое значение двух </w:t>
      </w:r>
      <w:r w:rsidR="00525889" w:rsidRPr="00623629">
        <w:rPr>
          <w:color w:val="auto"/>
          <w:shd w:val="clear" w:color="auto" w:fill="FFFFFF"/>
        </w:rPr>
        <w:t>и</w:t>
      </w:r>
      <w:r w:rsidR="00525889" w:rsidRPr="00623629">
        <w:rPr>
          <w:color w:val="auto"/>
          <w:shd w:val="clear" w:color="auto" w:fill="FFFFFF"/>
        </w:rPr>
        <w:t>з</w:t>
      </w:r>
      <w:r w:rsidR="00525889" w:rsidRPr="00623629">
        <w:rPr>
          <w:color w:val="auto"/>
          <w:shd w:val="clear" w:color="auto" w:fill="FFFFFF"/>
        </w:rPr>
        <w:lastRenderedPageBreak/>
        <w:t>мерен</w:t>
      </w:r>
      <w:r w:rsidRPr="00623629">
        <w:rPr>
          <w:color w:val="auto"/>
          <w:shd w:val="clear" w:color="auto" w:fill="FFFFFF"/>
        </w:rPr>
        <w:t xml:space="preserve">ий, округленное до целого числа. При этом значение каждого </w:t>
      </w:r>
      <w:r w:rsidR="00525889" w:rsidRPr="00623629">
        <w:rPr>
          <w:color w:val="auto"/>
          <w:shd w:val="clear" w:color="auto" w:fill="FFFFFF"/>
        </w:rPr>
        <w:t xml:space="preserve">измерения </w:t>
      </w:r>
      <w:r>
        <w:rPr>
          <w:color w:val="auto"/>
          <w:shd w:val="clear" w:color="auto" w:fill="FFFFFF"/>
        </w:rPr>
        <w:t xml:space="preserve">должно </w:t>
      </w:r>
      <w:r w:rsidR="00D82BB6" w:rsidRPr="00525889">
        <w:rPr>
          <w:color w:val="auto"/>
          <w:shd w:val="clear" w:color="auto" w:fill="FFFFFF"/>
        </w:rPr>
        <w:t>находиться в пределах значений по</w:t>
      </w:r>
      <w:r w:rsidR="00D82BB6">
        <w:rPr>
          <w:color w:val="auto"/>
          <w:shd w:val="clear" w:color="auto" w:fill="FFFFFF"/>
        </w:rPr>
        <w:t xml:space="preserve"> </w:t>
      </w:r>
      <w:r>
        <w:rPr>
          <w:color w:val="auto"/>
          <w:shd w:val="clear" w:color="auto" w:fill="FFFFFF"/>
        </w:rPr>
        <w:t>3.3.2.</w:t>
      </w:r>
      <w:r w:rsidRPr="00477537">
        <w:rPr>
          <w:color w:val="auto"/>
          <w:shd w:val="clear" w:color="auto" w:fill="FFFFFF"/>
        </w:rPr>
        <w:t xml:space="preserve"> </w:t>
      </w:r>
      <w:r>
        <w:rPr>
          <w:color w:val="auto"/>
          <w:shd w:val="clear" w:color="auto" w:fill="FFFFFF"/>
        </w:rPr>
        <w:t>При несоответствии одного из определений, проводят третье определение, которое является окончательным.</w:t>
      </w:r>
    </w:p>
    <w:p w:rsidR="00477537" w:rsidRDefault="00A16373" w:rsidP="00BD1C44">
      <w:pPr>
        <w:ind w:firstLine="709"/>
        <w:rPr>
          <w:color w:val="auto"/>
          <w:shd w:val="clear" w:color="auto" w:fill="FFFFFF"/>
        </w:rPr>
      </w:pPr>
      <w:r w:rsidRPr="00A16373">
        <w:rPr>
          <w:color w:val="auto"/>
          <w:shd w:val="clear" w:color="auto" w:fill="FFFFFF"/>
        </w:rPr>
        <w:t>7</w:t>
      </w:r>
      <w:r w:rsidR="00477537" w:rsidRPr="00477537">
        <w:rPr>
          <w:color w:val="auto"/>
          <w:shd w:val="clear" w:color="auto" w:fill="FFFFFF"/>
        </w:rPr>
        <w:t xml:space="preserve">.9 </w:t>
      </w:r>
      <w:r w:rsidR="00477537">
        <w:rPr>
          <w:color w:val="auto"/>
          <w:shd w:val="clear" w:color="auto" w:fill="FFFFFF"/>
        </w:rPr>
        <w:t>Плотность определяют по ГОСТ 15139 методом гидростатического взв</w:t>
      </w:r>
      <w:r w:rsidR="00477537">
        <w:rPr>
          <w:color w:val="auto"/>
          <w:shd w:val="clear" w:color="auto" w:fill="FFFFFF"/>
        </w:rPr>
        <w:t>е</w:t>
      </w:r>
      <w:r w:rsidR="007F4004">
        <w:rPr>
          <w:color w:val="auto"/>
          <w:shd w:val="clear" w:color="auto" w:fill="FFFFFF"/>
        </w:rPr>
        <w:t>шивания на образце</w:t>
      </w:r>
      <w:r w:rsidR="00477537">
        <w:rPr>
          <w:color w:val="auto"/>
          <w:shd w:val="clear" w:color="auto" w:fill="FFFFFF"/>
        </w:rPr>
        <w:t xml:space="preserve"> размером </w:t>
      </w:r>
      <w:r w:rsidR="00477537">
        <w:rPr>
          <w:color w:val="auto"/>
        </w:rPr>
        <w:t xml:space="preserve">(10,0 </w:t>
      </w:r>
      <w:r w:rsidR="00477537" w:rsidRPr="00FC23E9">
        <w:rPr>
          <w:color w:val="auto"/>
          <w:shd w:val="clear" w:color="auto" w:fill="FFFFFF"/>
        </w:rPr>
        <w:t>±</w:t>
      </w:r>
      <w:r w:rsidR="00477537">
        <w:rPr>
          <w:color w:val="auto"/>
          <w:shd w:val="clear" w:color="auto" w:fill="FFFFFF"/>
        </w:rPr>
        <w:t xml:space="preserve"> 0,5) </w:t>
      </w:r>
      <w:r w:rsidR="00477537" w:rsidRPr="009C1297">
        <w:rPr>
          <w:szCs w:val="21"/>
        </w:rPr>
        <w:t>х</w:t>
      </w:r>
      <w:r w:rsidR="00477537">
        <w:rPr>
          <w:szCs w:val="21"/>
        </w:rPr>
        <w:t xml:space="preserve"> (15,0 </w:t>
      </w:r>
      <w:r w:rsidR="00477537" w:rsidRPr="00FC23E9">
        <w:rPr>
          <w:color w:val="auto"/>
          <w:shd w:val="clear" w:color="auto" w:fill="FFFFFF"/>
        </w:rPr>
        <w:t>±</w:t>
      </w:r>
      <w:r w:rsidR="00477537">
        <w:rPr>
          <w:color w:val="auto"/>
          <w:shd w:val="clear" w:color="auto" w:fill="FFFFFF"/>
        </w:rPr>
        <w:t xml:space="preserve"> 0,5) </w:t>
      </w:r>
      <w:r w:rsidR="00477537" w:rsidRPr="009C1297">
        <w:rPr>
          <w:szCs w:val="21"/>
        </w:rPr>
        <w:t>х</w:t>
      </w:r>
      <w:r w:rsidR="00477537">
        <w:rPr>
          <w:szCs w:val="21"/>
        </w:rPr>
        <w:t xml:space="preserve"> (1</w:t>
      </w:r>
      <w:r w:rsidR="00F231FE">
        <w:rPr>
          <w:szCs w:val="21"/>
        </w:rPr>
        <w:t>2,0</w:t>
      </w:r>
      <w:r w:rsidR="00477537">
        <w:rPr>
          <w:szCs w:val="21"/>
        </w:rPr>
        <w:t xml:space="preserve"> </w:t>
      </w:r>
      <w:r w:rsidR="00477537" w:rsidRPr="00FC23E9">
        <w:rPr>
          <w:color w:val="auto"/>
          <w:shd w:val="clear" w:color="auto" w:fill="FFFFFF"/>
        </w:rPr>
        <w:t>±</w:t>
      </w:r>
      <w:r w:rsidR="00477537">
        <w:rPr>
          <w:color w:val="auto"/>
          <w:shd w:val="clear" w:color="auto" w:fill="FFFFFF"/>
        </w:rPr>
        <w:t xml:space="preserve"> 0,5)</w:t>
      </w:r>
      <w:r w:rsidR="00F231FE">
        <w:rPr>
          <w:color w:val="auto"/>
          <w:shd w:val="clear" w:color="auto" w:fill="FFFFFF"/>
        </w:rPr>
        <w:t xml:space="preserve"> мм, вырезанн</w:t>
      </w:r>
      <w:r w:rsidR="007F4004">
        <w:rPr>
          <w:color w:val="auto"/>
          <w:shd w:val="clear" w:color="auto" w:fill="FFFFFF"/>
        </w:rPr>
        <w:t>ом</w:t>
      </w:r>
      <w:r w:rsidR="00F231FE">
        <w:rPr>
          <w:color w:val="auto"/>
          <w:shd w:val="clear" w:color="auto" w:fill="FFFFFF"/>
        </w:rPr>
        <w:t xml:space="preserve"> из бруска размером </w:t>
      </w:r>
      <w:r w:rsidR="00F231FE">
        <w:rPr>
          <w:color w:val="auto"/>
        </w:rPr>
        <w:t xml:space="preserve">(120,0 </w:t>
      </w:r>
      <w:r w:rsidR="00F231FE" w:rsidRPr="00FC23E9">
        <w:rPr>
          <w:color w:val="auto"/>
          <w:shd w:val="clear" w:color="auto" w:fill="FFFFFF"/>
        </w:rPr>
        <w:t>±</w:t>
      </w:r>
      <w:r w:rsidR="00F231FE">
        <w:rPr>
          <w:color w:val="auto"/>
          <w:shd w:val="clear" w:color="auto" w:fill="FFFFFF"/>
        </w:rPr>
        <w:t xml:space="preserve"> 1,0) </w:t>
      </w:r>
      <w:r w:rsidR="00F231FE" w:rsidRPr="009C1297">
        <w:rPr>
          <w:szCs w:val="21"/>
        </w:rPr>
        <w:t>х</w:t>
      </w:r>
      <w:r w:rsidR="00F231FE">
        <w:rPr>
          <w:szCs w:val="21"/>
        </w:rPr>
        <w:t xml:space="preserve"> (15,0 </w:t>
      </w:r>
      <w:r w:rsidR="00F231FE" w:rsidRPr="00FC23E9">
        <w:rPr>
          <w:color w:val="auto"/>
          <w:shd w:val="clear" w:color="auto" w:fill="FFFFFF"/>
        </w:rPr>
        <w:t>±</w:t>
      </w:r>
      <w:r w:rsidR="00F231FE">
        <w:rPr>
          <w:color w:val="auto"/>
          <w:shd w:val="clear" w:color="auto" w:fill="FFFFFF"/>
        </w:rPr>
        <w:t xml:space="preserve"> 0,5) </w:t>
      </w:r>
      <w:r w:rsidR="00F231FE" w:rsidRPr="009C1297">
        <w:rPr>
          <w:szCs w:val="21"/>
        </w:rPr>
        <w:t>х</w:t>
      </w:r>
      <w:r w:rsidR="00F231FE">
        <w:rPr>
          <w:szCs w:val="21"/>
        </w:rPr>
        <w:t xml:space="preserve"> (10,0 </w:t>
      </w:r>
      <w:r w:rsidR="00F231FE" w:rsidRPr="00FC23E9">
        <w:rPr>
          <w:color w:val="auto"/>
          <w:shd w:val="clear" w:color="auto" w:fill="FFFFFF"/>
        </w:rPr>
        <w:t>±</w:t>
      </w:r>
      <w:r w:rsidR="00F231FE">
        <w:rPr>
          <w:color w:val="auto"/>
          <w:shd w:val="clear" w:color="auto" w:fill="FFFFFF"/>
        </w:rPr>
        <w:t xml:space="preserve"> 0,5) мм, при температуре (20 </w:t>
      </w:r>
      <w:r w:rsidR="00F231FE" w:rsidRPr="00FC23E9">
        <w:rPr>
          <w:color w:val="auto"/>
          <w:shd w:val="clear" w:color="auto" w:fill="FFFFFF"/>
        </w:rPr>
        <w:t>±</w:t>
      </w:r>
      <w:r w:rsidR="00F231FE">
        <w:rPr>
          <w:color w:val="auto"/>
          <w:shd w:val="clear" w:color="auto" w:fill="FFFFFF"/>
        </w:rPr>
        <w:t xml:space="preserve"> 2) °</w:t>
      </w:r>
      <w:proofErr w:type="gramStart"/>
      <w:r w:rsidR="00F231FE">
        <w:rPr>
          <w:color w:val="auto"/>
          <w:shd w:val="clear" w:color="auto" w:fill="FFFFFF"/>
        </w:rPr>
        <w:t>С</w:t>
      </w:r>
      <w:proofErr w:type="gramEnd"/>
      <w:r w:rsidR="00F231FE">
        <w:rPr>
          <w:color w:val="auto"/>
          <w:shd w:val="clear" w:color="auto" w:fill="FFFFFF"/>
        </w:rPr>
        <w:t xml:space="preserve"> </w:t>
      </w:r>
      <w:proofErr w:type="spellStart"/>
      <w:proofErr w:type="gramStart"/>
      <w:r w:rsidR="00F231FE">
        <w:rPr>
          <w:color w:val="auto"/>
          <w:shd w:val="clear" w:color="auto" w:fill="FFFFFF"/>
        </w:rPr>
        <w:t>с</w:t>
      </w:r>
      <w:proofErr w:type="spellEnd"/>
      <w:proofErr w:type="gramEnd"/>
      <w:r w:rsidR="00F231FE">
        <w:rPr>
          <w:color w:val="auto"/>
          <w:shd w:val="clear" w:color="auto" w:fill="FFFFFF"/>
        </w:rPr>
        <w:t xml:space="preserve"> предварительной выдержкой образца </w:t>
      </w:r>
      <w:r w:rsidR="007F4004">
        <w:rPr>
          <w:color w:val="auto"/>
          <w:shd w:val="clear" w:color="auto" w:fill="FFFFFF"/>
        </w:rPr>
        <w:t xml:space="preserve">при этой температуре не менее 1 </w:t>
      </w:r>
      <w:r w:rsidR="00F231FE">
        <w:rPr>
          <w:color w:val="auto"/>
          <w:shd w:val="clear" w:color="auto" w:fill="FFFFFF"/>
        </w:rPr>
        <w:t>ч.</w:t>
      </w:r>
    </w:p>
    <w:p w:rsidR="00F231FE" w:rsidRDefault="00126EBC" w:rsidP="00BD1C44">
      <w:pPr>
        <w:ind w:firstLine="709"/>
      </w:pPr>
      <w:r>
        <w:t xml:space="preserve">За </w:t>
      </w:r>
      <w:r w:rsidR="00F231FE">
        <w:t>результат испытаний принимают среднее арифметическое всех определ</w:t>
      </w:r>
      <w:r w:rsidR="00F231FE">
        <w:t>е</w:t>
      </w:r>
      <w:r w:rsidR="00F231FE">
        <w:t>ний, округленное до 0,01 г/см</w:t>
      </w:r>
      <w:r>
        <w:rPr>
          <w:vertAlign w:val="superscript"/>
        </w:rPr>
        <w:t>3</w:t>
      </w:r>
      <w:r w:rsidR="00F231FE">
        <w:t>.</w:t>
      </w:r>
    </w:p>
    <w:p w:rsidR="0016745D" w:rsidRPr="00623629" w:rsidRDefault="00A16373" w:rsidP="00BD1C44">
      <w:pPr>
        <w:ind w:firstLine="709"/>
      </w:pPr>
      <w:r w:rsidRPr="00A16373">
        <w:t>7</w:t>
      </w:r>
      <w:r w:rsidR="00F231FE">
        <w:t>.10 Изгибающее напряжение при разрушении оп</w:t>
      </w:r>
      <w:r w:rsidR="007F4004">
        <w:t xml:space="preserve">ределяют по ГОСТ 4648 на </w:t>
      </w:r>
      <w:r w:rsidR="007F4004" w:rsidRPr="00623629">
        <w:t>образц</w:t>
      </w:r>
      <w:r w:rsidR="00217BBE" w:rsidRPr="00623629">
        <w:t>ах</w:t>
      </w:r>
      <w:r w:rsidR="00F231FE" w:rsidRPr="00623629">
        <w:t xml:space="preserve"> размером </w:t>
      </w:r>
      <w:r w:rsidR="00F231FE" w:rsidRPr="00623629">
        <w:rPr>
          <w:color w:val="auto"/>
        </w:rPr>
        <w:t xml:space="preserve">(80,0 </w:t>
      </w:r>
      <w:r w:rsidR="00F231FE" w:rsidRPr="00623629">
        <w:rPr>
          <w:color w:val="auto"/>
          <w:shd w:val="clear" w:color="auto" w:fill="FFFFFF"/>
        </w:rPr>
        <w:t xml:space="preserve">± 2,0) </w:t>
      </w:r>
      <w:r w:rsidR="00F231FE" w:rsidRPr="00623629">
        <w:rPr>
          <w:szCs w:val="21"/>
        </w:rPr>
        <w:t xml:space="preserve">х (10,0 </w:t>
      </w:r>
      <w:r w:rsidR="00F231FE" w:rsidRPr="00623629">
        <w:rPr>
          <w:color w:val="auto"/>
          <w:shd w:val="clear" w:color="auto" w:fill="FFFFFF"/>
        </w:rPr>
        <w:t xml:space="preserve">± 0,5) </w:t>
      </w:r>
      <w:r w:rsidR="00F231FE" w:rsidRPr="00623629">
        <w:rPr>
          <w:szCs w:val="21"/>
        </w:rPr>
        <w:t xml:space="preserve">х (4,0 </w:t>
      </w:r>
      <w:r w:rsidR="00F231FE" w:rsidRPr="00623629">
        <w:rPr>
          <w:color w:val="auto"/>
          <w:shd w:val="clear" w:color="auto" w:fill="FFFFFF"/>
        </w:rPr>
        <w:t xml:space="preserve">± 0,2) </w:t>
      </w:r>
      <w:r w:rsidR="00F231FE" w:rsidRPr="00623629">
        <w:t xml:space="preserve">мм </w:t>
      </w:r>
      <w:r w:rsidR="00F231FE" w:rsidRPr="00623629">
        <w:rPr>
          <w:color w:val="auto"/>
        </w:rPr>
        <w:t xml:space="preserve">в </w:t>
      </w:r>
      <w:r w:rsidR="00217BBE" w:rsidRPr="00623629">
        <w:rPr>
          <w:color w:val="auto"/>
        </w:rPr>
        <w:t xml:space="preserve">нормальных </w:t>
      </w:r>
      <w:r w:rsidR="00E71DE0" w:rsidRPr="00623629">
        <w:rPr>
          <w:color w:val="auto"/>
        </w:rPr>
        <w:t xml:space="preserve">условиях </w:t>
      </w:r>
      <w:r w:rsidR="00F231FE" w:rsidRPr="00623629">
        <w:rPr>
          <w:color w:val="auto"/>
        </w:rPr>
        <w:t>с предварительной выдержкой образцов не менее 1 ч.</w:t>
      </w:r>
    </w:p>
    <w:p w:rsidR="00F231FE" w:rsidRPr="00623629" w:rsidRDefault="0016745D" w:rsidP="00BD1C44">
      <w:pPr>
        <w:ind w:firstLine="709"/>
      </w:pPr>
      <w:r w:rsidRPr="00623629">
        <w:t>Результат округляют до целого числа.</w:t>
      </w:r>
    </w:p>
    <w:p w:rsidR="00F231FE" w:rsidRPr="00623629" w:rsidRDefault="00A16373" w:rsidP="00F231FE">
      <w:pPr>
        <w:pStyle w:val="FORMATTEXT"/>
        <w:spacing w:line="360" w:lineRule="auto"/>
        <w:ind w:firstLine="709"/>
        <w:jc w:val="both"/>
        <w:rPr>
          <w:sz w:val="28"/>
        </w:rPr>
      </w:pPr>
      <w:r w:rsidRPr="00623629">
        <w:rPr>
          <w:sz w:val="28"/>
        </w:rPr>
        <w:t>7</w:t>
      </w:r>
      <w:r w:rsidR="00F231FE" w:rsidRPr="00623629">
        <w:rPr>
          <w:sz w:val="28"/>
        </w:rPr>
        <w:t>.11 Разрушающее напряжение при сжатии определяют по ГОСТ 4651 на о</w:t>
      </w:r>
      <w:r w:rsidR="00F231FE" w:rsidRPr="00623629">
        <w:rPr>
          <w:sz w:val="28"/>
        </w:rPr>
        <w:t>б</w:t>
      </w:r>
      <w:r w:rsidR="00F231FE" w:rsidRPr="00623629">
        <w:rPr>
          <w:sz w:val="28"/>
        </w:rPr>
        <w:t xml:space="preserve">разцах </w:t>
      </w:r>
      <w:r w:rsidR="00F231FE" w:rsidRPr="00623629">
        <w:rPr>
          <w:sz w:val="28"/>
          <w:szCs w:val="28"/>
        </w:rPr>
        <w:t xml:space="preserve">размером (30,0 </w:t>
      </w:r>
      <w:r w:rsidR="00F231FE" w:rsidRPr="00623629">
        <w:rPr>
          <w:sz w:val="28"/>
          <w:szCs w:val="28"/>
          <w:shd w:val="clear" w:color="auto" w:fill="FFFFFF"/>
        </w:rPr>
        <w:t xml:space="preserve">± 0,5) </w:t>
      </w:r>
      <w:r w:rsidR="00F231FE" w:rsidRPr="00623629">
        <w:rPr>
          <w:sz w:val="28"/>
          <w:szCs w:val="28"/>
        </w:rPr>
        <w:t xml:space="preserve">х (15,0 </w:t>
      </w:r>
      <w:r w:rsidR="00F231FE" w:rsidRPr="00623629">
        <w:rPr>
          <w:sz w:val="28"/>
          <w:szCs w:val="28"/>
          <w:shd w:val="clear" w:color="auto" w:fill="FFFFFF"/>
        </w:rPr>
        <w:t xml:space="preserve">± 0,5) </w:t>
      </w:r>
      <w:r w:rsidR="00F231FE" w:rsidRPr="00623629">
        <w:rPr>
          <w:sz w:val="28"/>
          <w:szCs w:val="28"/>
        </w:rPr>
        <w:t xml:space="preserve">х (10,0 </w:t>
      </w:r>
      <w:r w:rsidR="00F231FE" w:rsidRPr="00623629">
        <w:rPr>
          <w:sz w:val="28"/>
          <w:szCs w:val="28"/>
          <w:shd w:val="clear" w:color="auto" w:fill="FFFFFF"/>
        </w:rPr>
        <w:t xml:space="preserve">± 0,5) </w:t>
      </w:r>
      <w:r w:rsidR="00F231FE" w:rsidRPr="00623629">
        <w:rPr>
          <w:sz w:val="28"/>
          <w:szCs w:val="28"/>
        </w:rPr>
        <w:t>мм</w:t>
      </w:r>
      <w:r w:rsidR="00F231FE" w:rsidRPr="00623629">
        <w:rPr>
          <w:sz w:val="28"/>
        </w:rPr>
        <w:t xml:space="preserve">, вырезанных из бруска </w:t>
      </w:r>
      <w:r w:rsidR="00F231FE" w:rsidRPr="00623629">
        <w:rPr>
          <w:sz w:val="28"/>
          <w:szCs w:val="28"/>
        </w:rPr>
        <w:t xml:space="preserve">размером (120,0 </w:t>
      </w:r>
      <w:r w:rsidR="00F231FE" w:rsidRPr="00623629">
        <w:rPr>
          <w:sz w:val="28"/>
          <w:szCs w:val="28"/>
          <w:shd w:val="clear" w:color="auto" w:fill="FFFFFF"/>
        </w:rPr>
        <w:t xml:space="preserve">± 1,0) </w:t>
      </w:r>
      <w:r w:rsidR="00F231FE" w:rsidRPr="00623629">
        <w:rPr>
          <w:sz w:val="28"/>
          <w:szCs w:val="28"/>
        </w:rPr>
        <w:t xml:space="preserve">х (15,0 </w:t>
      </w:r>
      <w:r w:rsidR="00F231FE" w:rsidRPr="00623629">
        <w:rPr>
          <w:sz w:val="28"/>
          <w:szCs w:val="28"/>
          <w:shd w:val="clear" w:color="auto" w:fill="FFFFFF"/>
        </w:rPr>
        <w:t xml:space="preserve">± 0,5) </w:t>
      </w:r>
      <w:r w:rsidR="00F231FE" w:rsidRPr="00623629">
        <w:rPr>
          <w:sz w:val="28"/>
          <w:szCs w:val="28"/>
        </w:rPr>
        <w:t xml:space="preserve">х (10,0 </w:t>
      </w:r>
      <w:r w:rsidR="00F231FE" w:rsidRPr="00623629">
        <w:rPr>
          <w:sz w:val="28"/>
          <w:szCs w:val="28"/>
          <w:shd w:val="clear" w:color="auto" w:fill="FFFFFF"/>
        </w:rPr>
        <w:t>± 0,5)</w:t>
      </w:r>
      <w:r w:rsidR="00F231FE" w:rsidRPr="00623629">
        <w:rPr>
          <w:sz w:val="28"/>
          <w:szCs w:val="28"/>
        </w:rPr>
        <w:t xml:space="preserve"> мм, </w:t>
      </w:r>
      <w:r w:rsidR="00217BBE" w:rsidRPr="00623629">
        <w:rPr>
          <w:sz w:val="28"/>
        </w:rPr>
        <w:t>в нормальных условиях с предварительной выдержкой образцов не менее 1 ч.</w:t>
      </w:r>
    </w:p>
    <w:p w:rsidR="0016745D" w:rsidRPr="00623629" w:rsidRDefault="0016745D" w:rsidP="0016745D">
      <w:pPr>
        <w:ind w:firstLine="709"/>
      </w:pPr>
      <w:r w:rsidRPr="00623629">
        <w:t>Результат округляют до целого числа.</w:t>
      </w:r>
    </w:p>
    <w:p w:rsidR="00F231FE" w:rsidRDefault="00A16373" w:rsidP="00F231FE">
      <w:pPr>
        <w:pStyle w:val="FORMATTEXT"/>
        <w:spacing w:line="360" w:lineRule="auto"/>
        <w:ind w:firstLine="709"/>
        <w:jc w:val="both"/>
        <w:rPr>
          <w:sz w:val="28"/>
        </w:rPr>
      </w:pPr>
      <w:r w:rsidRPr="00623629">
        <w:rPr>
          <w:sz w:val="28"/>
        </w:rPr>
        <w:t>7</w:t>
      </w:r>
      <w:r w:rsidR="00F231FE" w:rsidRPr="00623629">
        <w:rPr>
          <w:sz w:val="28"/>
        </w:rPr>
        <w:t>.12 Предел прочности при срезе определяют по ГОСТ 17302 на образцах ра</w:t>
      </w:r>
      <w:r w:rsidR="00F231FE" w:rsidRPr="00623629">
        <w:rPr>
          <w:sz w:val="28"/>
        </w:rPr>
        <w:t>з</w:t>
      </w:r>
      <w:r w:rsidR="00F231FE" w:rsidRPr="00623629">
        <w:rPr>
          <w:sz w:val="28"/>
        </w:rPr>
        <w:t xml:space="preserve">мером </w:t>
      </w:r>
      <w:r w:rsidR="00F231FE" w:rsidRPr="00623629">
        <w:rPr>
          <w:sz w:val="28"/>
          <w:szCs w:val="28"/>
        </w:rPr>
        <w:t xml:space="preserve">(120,0 </w:t>
      </w:r>
      <w:r w:rsidR="00F231FE" w:rsidRPr="00623629">
        <w:rPr>
          <w:sz w:val="28"/>
          <w:szCs w:val="28"/>
          <w:shd w:val="clear" w:color="auto" w:fill="FFFFFF"/>
        </w:rPr>
        <w:t xml:space="preserve">± 1,0) </w:t>
      </w:r>
      <w:r w:rsidR="00F231FE" w:rsidRPr="00623629">
        <w:rPr>
          <w:sz w:val="28"/>
          <w:szCs w:val="28"/>
        </w:rPr>
        <w:t xml:space="preserve">х (15,0 </w:t>
      </w:r>
      <w:r w:rsidR="00F231FE" w:rsidRPr="00623629">
        <w:rPr>
          <w:sz w:val="28"/>
          <w:szCs w:val="28"/>
          <w:shd w:val="clear" w:color="auto" w:fill="FFFFFF"/>
        </w:rPr>
        <w:t xml:space="preserve">± 0,5) </w:t>
      </w:r>
      <w:r w:rsidR="00F231FE" w:rsidRPr="00623629">
        <w:rPr>
          <w:sz w:val="28"/>
          <w:szCs w:val="28"/>
        </w:rPr>
        <w:t xml:space="preserve">х (10,0 </w:t>
      </w:r>
      <w:r w:rsidR="00F231FE" w:rsidRPr="00623629">
        <w:rPr>
          <w:sz w:val="28"/>
          <w:szCs w:val="28"/>
          <w:shd w:val="clear" w:color="auto" w:fill="FFFFFF"/>
        </w:rPr>
        <w:t>± 0,5)</w:t>
      </w:r>
      <w:r w:rsidR="00F231FE" w:rsidRPr="00623629">
        <w:rPr>
          <w:sz w:val="28"/>
          <w:szCs w:val="28"/>
        </w:rPr>
        <w:t xml:space="preserve"> </w:t>
      </w:r>
      <w:r w:rsidR="00F231FE" w:rsidRPr="00623629">
        <w:rPr>
          <w:sz w:val="28"/>
        </w:rPr>
        <w:t xml:space="preserve">мм </w:t>
      </w:r>
      <w:r w:rsidR="00217BBE" w:rsidRPr="00623629">
        <w:rPr>
          <w:sz w:val="28"/>
        </w:rPr>
        <w:t>в нормальных условиях с предв</w:t>
      </w:r>
      <w:r w:rsidR="00217BBE" w:rsidRPr="00623629">
        <w:rPr>
          <w:sz w:val="28"/>
        </w:rPr>
        <w:t>а</w:t>
      </w:r>
      <w:r w:rsidR="00217BBE" w:rsidRPr="00623629">
        <w:rPr>
          <w:sz w:val="28"/>
        </w:rPr>
        <w:t>рительной выдержкой образцов не менее 1 ч.</w:t>
      </w:r>
    </w:p>
    <w:p w:rsidR="0016745D" w:rsidRDefault="0016745D" w:rsidP="0016745D">
      <w:pPr>
        <w:ind w:firstLine="709"/>
      </w:pPr>
      <w:r>
        <w:t>Результат округляют до целого числа.</w:t>
      </w:r>
    </w:p>
    <w:p w:rsidR="00724174" w:rsidRDefault="00A16373" w:rsidP="00BD1C44">
      <w:pPr>
        <w:ind w:firstLine="709"/>
        <w:rPr>
          <w:b/>
          <w:color w:val="auto"/>
          <w:sz w:val="32"/>
          <w:shd w:val="clear" w:color="auto" w:fill="FFFFFF"/>
        </w:rPr>
      </w:pPr>
      <w:r w:rsidRPr="00A16373">
        <w:rPr>
          <w:b/>
          <w:color w:val="auto"/>
          <w:sz w:val="32"/>
          <w:shd w:val="clear" w:color="auto" w:fill="FFFFFF"/>
        </w:rPr>
        <w:t>8</w:t>
      </w:r>
      <w:r w:rsidR="00724174">
        <w:rPr>
          <w:b/>
          <w:color w:val="auto"/>
          <w:sz w:val="32"/>
          <w:shd w:val="clear" w:color="auto" w:fill="FFFFFF"/>
        </w:rPr>
        <w:t xml:space="preserve"> Маркировка, упаковка, транспортирование и хранение</w:t>
      </w:r>
    </w:p>
    <w:p w:rsidR="0016745D" w:rsidRPr="00356AC7" w:rsidRDefault="00A16373" w:rsidP="0016745D">
      <w:pPr>
        <w:ind w:firstLine="709"/>
        <w:rPr>
          <w:b/>
          <w:color w:val="0D0D0D"/>
          <w:szCs w:val="32"/>
        </w:rPr>
      </w:pPr>
      <w:r w:rsidRPr="00A16373">
        <w:rPr>
          <w:b/>
          <w:color w:val="0D0D0D"/>
          <w:szCs w:val="32"/>
        </w:rPr>
        <w:t>8</w:t>
      </w:r>
      <w:r w:rsidR="0016745D" w:rsidRPr="00356AC7">
        <w:rPr>
          <w:b/>
          <w:color w:val="0D0D0D"/>
          <w:szCs w:val="32"/>
        </w:rPr>
        <w:t xml:space="preserve">.1 Маркировка </w:t>
      </w:r>
    </w:p>
    <w:p w:rsidR="0016745D" w:rsidRDefault="00A16373" w:rsidP="0016745D">
      <w:pPr>
        <w:ind w:firstLine="709"/>
        <w:rPr>
          <w:color w:val="0D0D0D"/>
          <w:szCs w:val="32"/>
        </w:rPr>
      </w:pPr>
      <w:r w:rsidRPr="00A16373">
        <w:rPr>
          <w:color w:val="0D0D0D"/>
          <w:szCs w:val="32"/>
        </w:rPr>
        <w:t>8</w:t>
      </w:r>
      <w:r w:rsidR="0016745D">
        <w:rPr>
          <w:color w:val="0D0D0D"/>
          <w:szCs w:val="32"/>
        </w:rPr>
        <w:t>.1.1</w:t>
      </w:r>
      <w:proofErr w:type="gramStart"/>
      <w:r w:rsidR="0016745D">
        <w:rPr>
          <w:color w:val="0D0D0D"/>
          <w:szCs w:val="32"/>
        </w:rPr>
        <w:t xml:space="preserve"> Н</w:t>
      </w:r>
      <w:proofErr w:type="gramEnd"/>
      <w:r w:rsidR="0016745D">
        <w:rPr>
          <w:color w:val="0D0D0D"/>
          <w:szCs w:val="32"/>
        </w:rPr>
        <w:t>а каждый мешок прикрепляют этикетку, на которой указывают:</w:t>
      </w:r>
    </w:p>
    <w:p w:rsidR="0016745D" w:rsidRPr="00480763" w:rsidRDefault="0016745D" w:rsidP="0016745D">
      <w:pPr>
        <w:ind w:firstLine="709"/>
        <w:rPr>
          <w:color w:val="0D0D0D"/>
        </w:rPr>
      </w:pPr>
      <w:r>
        <w:rPr>
          <w:color w:val="0D0D0D"/>
        </w:rPr>
        <w:t xml:space="preserve">- наименование и условное обозначение </w:t>
      </w:r>
      <w:r w:rsidRPr="00E71DE0">
        <w:rPr>
          <w:color w:val="auto"/>
        </w:rPr>
        <w:t>материала</w:t>
      </w:r>
      <w:r w:rsidRPr="00480763">
        <w:rPr>
          <w:color w:val="0D0D0D"/>
        </w:rPr>
        <w:t>;</w:t>
      </w:r>
    </w:p>
    <w:p w:rsidR="0016745D" w:rsidRPr="00480763" w:rsidRDefault="0016745D" w:rsidP="0016745D">
      <w:pPr>
        <w:ind w:firstLine="709"/>
        <w:rPr>
          <w:color w:val="0D0D0D"/>
        </w:rPr>
      </w:pPr>
      <w:r>
        <w:rPr>
          <w:color w:val="0D0D0D"/>
        </w:rPr>
        <w:t>-</w:t>
      </w:r>
      <w:r w:rsidRPr="00480763">
        <w:rPr>
          <w:color w:val="0D0D0D"/>
        </w:rPr>
        <w:t xml:space="preserve"> номер партии;</w:t>
      </w:r>
    </w:p>
    <w:p w:rsidR="0016745D" w:rsidRPr="00E71DE0" w:rsidRDefault="0016745D" w:rsidP="0016745D">
      <w:pPr>
        <w:ind w:firstLine="709"/>
        <w:rPr>
          <w:color w:val="0D0D0D"/>
        </w:rPr>
      </w:pPr>
      <w:r>
        <w:rPr>
          <w:color w:val="0D0D0D"/>
        </w:rPr>
        <w:t>-</w:t>
      </w:r>
      <w:r w:rsidRPr="00480763">
        <w:rPr>
          <w:color w:val="0D0D0D"/>
        </w:rPr>
        <w:t xml:space="preserve"> </w:t>
      </w:r>
      <w:r w:rsidRPr="00E71DE0">
        <w:rPr>
          <w:color w:val="0D0D0D"/>
        </w:rPr>
        <w:t>масс</w:t>
      </w:r>
      <w:r w:rsidR="00126EBC" w:rsidRPr="00E71DE0">
        <w:rPr>
          <w:color w:val="0D0D0D"/>
        </w:rPr>
        <w:t>у</w:t>
      </w:r>
      <w:r w:rsidRPr="00E71DE0">
        <w:rPr>
          <w:color w:val="0D0D0D"/>
        </w:rPr>
        <w:t xml:space="preserve"> нетто, </w:t>
      </w:r>
      <w:proofErr w:type="gramStart"/>
      <w:r w:rsidRPr="00E71DE0">
        <w:rPr>
          <w:color w:val="auto"/>
        </w:rPr>
        <w:t>г</w:t>
      </w:r>
      <w:proofErr w:type="gramEnd"/>
      <w:r w:rsidRPr="00E71DE0">
        <w:rPr>
          <w:color w:val="auto"/>
        </w:rPr>
        <w:t xml:space="preserve"> (мл</w:t>
      </w:r>
      <w:r w:rsidRPr="00E71DE0">
        <w:rPr>
          <w:color w:val="0D0D0D"/>
        </w:rPr>
        <w:t>);</w:t>
      </w:r>
    </w:p>
    <w:p w:rsidR="0016745D" w:rsidRPr="00480763" w:rsidRDefault="0016745D" w:rsidP="0016745D">
      <w:pPr>
        <w:ind w:firstLine="709"/>
        <w:rPr>
          <w:color w:val="0D0D0D"/>
        </w:rPr>
      </w:pPr>
      <w:r w:rsidRPr="00E71DE0">
        <w:rPr>
          <w:color w:val="0D0D0D"/>
        </w:rPr>
        <w:t>- дат</w:t>
      </w:r>
      <w:r w:rsidR="00126EBC" w:rsidRPr="00E71DE0">
        <w:rPr>
          <w:color w:val="0D0D0D"/>
        </w:rPr>
        <w:t>у</w:t>
      </w:r>
      <w:r>
        <w:rPr>
          <w:color w:val="0D0D0D"/>
        </w:rPr>
        <w:t xml:space="preserve"> изготовления (месяц, год)</w:t>
      </w:r>
      <w:r w:rsidRPr="00480763">
        <w:rPr>
          <w:color w:val="0D0D0D"/>
        </w:rPr>
        <w:t>;</w:t>
      </w:r>
    </w:p>
    <w:p w:rsidR="0016745D" w:rsidRPr="00480763" w:rsidRDefault="0016745D" w:rsidP="0016745D">
      <w:pPr>
        <w:ind w:firstLine="709"/>
        <w:rPr>
          <w:color w:val="0D0D0D"/>
        </w:rPr>
      </w:pPr>
      <w:r>
        <w:rPr>
          <w:color w:val="0D0D0D"/>
        </w:rPr>
        <w:lastRenderedPageBreak/>
        <w:t>-</w:t>
      </w:r>
      <w:r w:rsidRPr="00480763">
        <w:rPr>
          <w:color w:val="0D0D0D"/>
        </w:rPr>
        <w:t xml:space="preserve"> обозначение настоящего стандарта;</w:t>
      </w:r>
    </w:p>
    <w:p w:rsidR="0016745D" w:rsidRDefault="00A16373" w:rsidP="0016745D">
      <w:pPr>
        <w:ind w:firstLine="709"/>
        <w:rPr>
          <w:color w:val="0D0D0D"/>
        </w:rPr>
      </w:pPr>
      <w:r w:rsidRPr="00A16373">
        <w:rPr>
          <w:color w:val="0D0D0D"/>
        </w:rPr>
        <w:t>8</w:t>
      </w:r>
      <w:r w:rsidR="0016745D">
        <w:rPr>
          <w:color w:val="0D0D0D"/>
        </w:rPr>
        <w:t>.1.2</w:t>
      </w:r>
      <w:proofErr w:type="gramStart"/>
      <w:r w:rsidR="0016745D">
        <w:rPr>
          <w:color w:val="0D0D0D"/>
        </w:rPr>
        <w:t xml:space="preserve"> К</w:t>
      </w:r>
      <w:proofErr w:type="gramEnd"/>
      <w:r w:rsidR="0016745D">
        <w:rPr>
          <w:color w:val="0D0D0D"/>
        </w:rPr>
        <w:t>аждый ящик должен иметь маркировку с указанием:</w:t>
      </w:r>
    </w:p>
    <w:p w:rsidR="0016745D" w:rsidRPr="00480763" w:rsidRDefault="0016745D" w:rsidP="0016745D">
      <w:pPr>
        <w:ind w:firstLine="709"/>
        <w:rPr>
          <w:color w:val="0D0D0D"/>
        </w:rPr>
      </w:pPr>
      <w:r>
        <w:rPr>
          <w:color w:val="0D0D0D"/>
        </w:rPr>
        <w:t>-</w:t>
      </w:r>
      <w:r w:rsidRPr="00480763">
        <w:rPr>
          <w:color w:val="0D0D0D"/>
        </w:rPr>
        <w:t xml:space="preserve"> наименовани</w:t>
      </w:r>
      <w:r>
        <w:rPr>
          <w:color w:val="0D0D0D"/>
        </w:rPr>
        <w:t>я</w:t>
      </w:r>
      <w:r w:rsidRPr="00480763">
        <w:rPr>
          <w:color w:val="0D0D0D"/>
        </w:rPr>
        <w:t xml:space="preserve"> предприятия-изготовителя </w:t>
      </w:r>
      <w:r w:rsidR="00443DFC" w:rsidRPr="00525889">
        <w:rPr>
          <w:color w:val="0D0D0D"/>
        </w:rPr>
        <w:t>и/</w:t>
      </w:r>
      <w:r w:rsidRPr="00525889">
        <w:rPr>
          <w:color w:val="0D0D0D"/>
        </w:rPr>
        <w:t>или</w:t>
      </w:r>
      <w:r w:rsidRPr="00480763">
        <w:rPr>
          <w:color w:val="0D0D0D"/>
        </w:rPr>
        <w:t xml:space="preserve"> его товарн</w:t>
      </w:r>
      <w:r>
        <w:rPr>
          <w:color w:val="0D0D0D"/>
        </w:rPr>
        <w:t>ого</w:t>
      </w:r>
      <w:r w:rsidRPr="00480763">
        <w:rPr>
          <w:color w:val="0D0D0D"/>
        </w:rPr>
        <w:t xml:space="preserve"> знак</w:t>
      </w:r>
      <w:r>
        <w:rPr>
          <w:color w:val="0D0D0D"/>
        </w:rPr>
        <w:t>а</w:t>
      </w:r>
      <w:r w:rsidRPr="00480763">
        <w:rPr>
          <w:color w:val="0D0D0D"/>
        </w:rPr>
        <w:t>;</w:t>
      </w:r>
    </w:p>
    <w:p w:rsidR="0016745D" w:rsidRPr="00480763" w:rsidRDefault="0016745D" w:rsidP="0016745D">
      <w:pPr>
        <w:ind w:firstLine="709"/>
        <w:rPr>
          <w:color w:val="0D0D0D"/>
        </w:rPr>
      </w:pPr>
      <w:r>
        <w:rPr>
          <w:color w:val="0D0D0D"/>
        </w:rPr>
        <w:t xml:space="preserve">- наименования и условного обозначения </w:t>
      </w:r>
      <w:r w:rsidRPr="00525889">
        <w:rPr>
          <w:color w:val="auto"/>
        </w:rPr>
        <w:t>материала</w:t>
      </w:r>
      <w:r w:rsidRPr="00480763">
        <w:rPr>
          <w:color w:val="0D0D0D"/>
        </w:rPr>
        <w:t>;</w:t>
      </w:r>
    </w:p>
    <w:p w:rsidR="0016745D" w:rsidRDefault="0016745D" w:rsidP="0016745D">
      <w:pPr>
        <w:ind w:firstLine="709"/>
        <w:rPr>
          <w:color w:val="0D0D0D"/>
        </w:rPr>
      </w:pPr>
      <w:r>
        <w:rPr>
          <w:color w:val="0D0D0D"/>
        </w:rPr>
        <w:t>- номера партии;</w:t>
      </w:r>
    </w:p>
    <w:p w:rsidR="0016745D" w:rsidRDefault="0016745D" w:rsidP="0016745D">
      <w:pPr>
        <w:ind w:firstLine="709"/>
        <w:rPr>
          <w:color w:val="0D0D0D"/>
        </w:rPr>
      </w:pPr>
      <w:r>
        <w:rPr>
          <w:color w:val="0D0D0D"/>
        </w:rPr>
        <w:t>- даты изготовления (месяц, год)</w:t>
      </w:r>
      <w:r w:rsidRPr="00480763">
        <w:rPr>
          <w:color w:val="0D0D0D"/>
        </w:rPr>
        <w:t>;</w:t>
      </w:r>
    </w:p>
    <w:p w:rsidR="0016745D" w:rsidRPr="00480763" w:rsidRDefault="0016745D" w:rsidP="0016745D">
      <w:pPr>
        <w:ind w:firstLine="709"/>
        <w:rPr>
          <w:color w:val="0D0D0D"/>
        </w:rPr>
      </w:pPr>
      <w:r>
        <w:rPr>
          <w:color w:val="0D0D0D"/>
        </w:rPr>
        <w:t>-</w:t>
      </w:r>
      <w:r w:rsidRPr="00480763">
        <w:rPr>
          <w:color w:val="0D0D0D"/>
        </w:rPr>
        <w:t xml:space="preserve"> обозначени</w:t>
      </w:r>
      <w:r>
        <w:rPr>
          <w:color w:val="0D0D0D"/>
        </w:rPr>
        <w:t>я</w:t>
      </w:r>
      <w:r w:rsidRPr="00480763">
        <w:rPr>
          <w:color w:val="0D0D0D"/>
        </w:rPr>
        <w:t xml:space="preserve"> настоящего стандарта;</w:t>
      </w:r>
    </w:p>
    <w:p w:rsidR="0016745D" w:rsidRDefault="00A16373" w:rsidP="0016745D">
      <w:pPr>
        <w:ind w:firstLine="709"/>
        <w:rPr>
          <w:color w:val="0D0D0D"/>
        </w:rPr>
      </w:pPr>
      <w:r w:rsidRPr="00A16373">
        <w:rPr>
          <w:color w:val="0D0D0D"/>
        </w:rPr>
        <w:t>8</w:t>
      </w:r>
      <w:r w:rsidR="0016745D">
        <w:rPr>
          <w:color w:val="0D0D0D"/>
        </w:rPr>
        <w:t xml:space="preserve">.1.3 </w:t>
      </w:r>
      <w:r w:rsidR="0016745D" w:rsidRPr="0081588C">
        <w:rPr>
          <w:color w:val="0D0D0D"/>
        </w:rPr>
        <w:t xml:space="preserve">Транспортная маркировка </w:t>
      </w:r>
      <w:r w:rsidR="0016745D" w:rsidRPr="00324D30">
        <w:rPr>
          <w:color w:val="auto"/>
        </w:rPr>
        <w:t>−</w:t>
      </w:r>
      <w:r w:rsidR="0016745D">
        <w:rPr>
          <w:color w:val="auto"/>
        </w:rPr>
        <w:t xml:space="preserve"> </w:t>
      </w:r>
      <w:r w:rsidR="0016745D" w:rsidRPr="0081588C">
        <w:rPr>
          <w:color w:val="0D0D0D"/>
        </w:rPr>
        <w:t>по ГОСТ 14192 с нанесением манипуляц</w:t>
      </w:r>
      <w:r w:rsidR="0016745D" w:rsidRPr="0081588C">
        <w:rPr>
          <w:color w:val="0D0D0D"/>
        </w:rPr>
        <w:t>и</w:t>
      </w:r>
      <w:r w:rsidR="0016745D">
        <w:rPr>
          <w:color w:val="0D0D0D"/>
        </w:rPr>
        <w:t xml:space="preserve">онных знаков </w:t>
      </w:r>
      <w:r w:rsidR="0016745D" w:rsidRPr="0081588C">
        <w:rPr>
          <w:color w:val="0D0D0D"/>
        </w:rPr>
        <w:t>«Б</w:t>
      </w:r>
      <w:r w:rsidR="0016745D">
        <w:rPr>
          <w:color w:val="0D0D0D"/>
        </w:rPr>
        <w:t>оится сырости</w:t>
      </w:r>
      <w:r w:rsidR="0016745D" w:rsidRPr="0081588C">
        <w:rPr>
          <w:color w:val="0D0D0D"/>
        </w:rPr>
        <w:t>»</w:t>
      </w:r>
      <w:r w:rsidR="0016745D">
        <w:rPr>
          <w:color w:val="0D0D0D"/>
        </w:rPr>
        <w:t>.</w:t>
      </w:r>
    </w:p>
    <w:p w:rsidR="0016745D" w:rsidRPr="0016745D" w:rsidRDefault="00A16373" w:rsidP="0016745D">
      <w:pPr>
        <w:ind w:firstLine="709"/>
        <w:rPr>
          <w:b/>
          <w:color w:val="0D0D0D"/>
        </w:rPr>
      </w:pPr>
      <w:r w:rsidRPr="00A16373">
        <w:rPr>
          <w:b/>
          <w:color w:val="0D0D0D"/>
        </w:rPr>
        <w:t>8</w:t>
      </w:r>
      <w:r w:rsidR="0016745D" w:rsidRPr="0016745D">
        <w:rPr>
          <w:b/>
          <w:color w:val="0D0D0D"/>
        </w:rPr>
        <w:t xml:space="preserve">.2 Упаковка </w:t>
      </w:r>
    </w:p>
    <w:p w:rsidR="0016745D" w:rsidRPr="00C5356C" w:rsidRDefault="00A16373" w:rsidP="0016745D">
      <w:pPr>
        <w:ind w:firstLine="709"/>
        <w:rPr>
          <w:color w:val="0D0D0D"/>
        </w:rPr>
      </w:pPr>
      <w:r w:rsidRPr="00C5356C">
        <w:rPr>
          <w:color w:val="0D0D0D"/>
        </w:rPr>
        <w:t>8</w:t>
      </w:r>
      <w:r w:rsidR="0016745D" w:rsidRPr="00C5356C">
        <w:rPr>
          <w:color w:val="0D0D0D"/>
        </w:rPr>
        <w:t xml:space="preserve">.2.1 </w:t>
      </w:r>
      <w:r w:rsidR="00623629" w:rsidRPr="00C5356C">
        <w:rPr>
          <w:color w:val="0D0D0D"/>
        </w:rPr>
        <w:t>Материал</w:t>
      </w:r>
      <w:r w:rsidR="0016745D" w:rsidRPr="00C5356C">
        <w:rPr>
          <w:color w:val="0D0D0D"/>
        </w:rPr>
        <w:t xml:space="preserve"> упаковывают в мешки из полиэтиленовой пленки по ГОСТ 10354 и плотно завязывают или заклеивают. Масса единицы продукции должна быть не более 5 кг.</w:t>
      </w:r>
    </w:p>
    <w:p w:rsidR="0016745D" w:rsidRPr="00C5356C" w:rsidRDefault="00A16373" w:rsidP="0016745D">
      <w:pPr>
        <w:ind w:firstLine="709"/>
        <w:rPr>
          <w:color w:val="0D0D0D"/>
        </w:rPr>
      </w:pPr>
      <w:r w:rsidRPr="00C5356C">
        <w:rPr>
          <w:color w:val="0D0D0D"/>
        </w:rPr>
        <w:t>8</w:t>
      </w:r>
      <w:r w:rsidR="0016745D" w:rsidRPr="00C5356C">
        <w:rPr>
          <w:color w:val="0D0D0D"/>
        </w:rPr>
        <w:t>.2.2</w:t>
      </w:r>
      <w:proofErr w:type="gramStart"/>
      <w:r w:rsidR="0016745D" w:rsidRPr="00C5356C">
        <w:rPr>
          <w:color w:val="0D0D0D"/>
        </w:rPr>
        <w:t xml:space="preserve"> К</w:t>
      </w:r>
      <w:proofErr w:type="gramEnd"/>
      <w:r w:rsidR="0016745D" w:rsidRPr="00C5356C">
        <w:rPr>
          <w:color w:val="0D0D0D"/>
        </w:rPr>
        <w:t>аждый мешок укладывают в ящик из гофрированного картона по ГОСТ 9481 и ГОСТ 13841, заклеивают клеевой лентой по ГОСТ 20477.</w:t>
      </w:r>
    </w:p>
    <w:p w:rsidR="0016745D" w:rsidRPr="00C5356C" w:rsidRDefault="00A16373" w:rsidP="0016745D">
      <w:pPr>
        <w:ind w:firstLine="709"/>
        <w:rPr>
          <w:color w:val="auto"/>
        </w:rPr>
      </w:pPr>
      <w:r w:rsidRPr="00C5356C">
        <w:rPr>
          <w:color w:val="auto"/>
        </w:rPr>
        <w:t>8</w:t>
      </w:r>
      <w:r w:rsidR="0016745D" w:rsidRPr="00C5356C">
        <w:rPr>
          <w:color w:val="auto"/>
        </w:rPr>
        <w:t>.2.3 Допустимое отклонение массы нетто по ГОСТ 8.579.</w:t>
      </w:r>
    </w:p>
    <w:p w:rsidR="0016745D" w:rsidRPr="00C5356C" w:rsidRDefault="00A16373" w:rsidP="0016745D">
      <w:pPr>
        <w:ind w:firstLine="709"/>
        <w:rPr>
          <w:b/>
          <w:color w:val="0D0D0D"/>
        </w:rPr>
      </w:pPr>
      <w:r w:rsidRPr="00C5356C">
        <w:rPr>
          <w:b/>
          <w:color w:val="0D0D0D"/>
        </w:rPr>
        <w:t>8</w:t>
      </w:r>
      <w:r w:rsidR="0016745D" w:rsidRPr="00C5356C">
        <w:rPr>
          <w:b/>
          <w:color w:val="0D0D0D"/>
        </w:rPr>
        <w:t>.3 Транспортирование</w:t>
      </w:r>
    </w:p>
    <w:p w:rsidR="005B3635" w:rsidRPr="00C5356C" w:rsidRDefault="00A16373" w:rsidP="005B3635">
      <w:pPr>
        <w:pStyle w:val="FORMATTEXT"/>
        <w:spacing w:line="360" w:lineRule="auto"/>
        <w:ind w:firstLine="709"/>
        <w:jc w:val="both"/>
        <w:rPr>
          <w:sz w:val="28"/>
          <w:szCs w:val="28"/>
        </w:rPr>
      </w:pPr>
      <w:r w:rsidRPr="00C5356C">
        <w:rPr>
          <w:sz w:val="28"/>
        </w:rPr>
        <w:t>8</w:t>
      </w:r>
      <w:r w:rsidR="005B3635" w:rsidRPr="00C5356C">
        <w:rPr>
          <w:sz w:val="28"/>
        </w:rPr>
        <w:t>.3.</w:t>
      </w:r>
      <w:r w:rsidR="005B3635" w:rsidRPr="00C5356C">
        <w:rPr>
          <w:sz w:val="28"/>
          <w:szCs w:val="28"/>
        </w:rPr>
        <w:t xml:space="preserve">1 </w:t>
      </w:r>
      <w:r w:rsidR="00623629" w:rsidRPr="00C5356C">
        <w:rPr>
          <w:color w:val="0D0D0D"/>
          <w:sz w:val="28"/>
          <w:szCs w:val="28"/>
        </w:rPr>
        <w:t xml:space="preserve">Материал </w:t>
      </w:r>
      <w:r w:rsidR="005B3635" w:rsidRPr="00C5356C">
        <w:rPr>
          <w:sz w:val="28"/>
          <w:szCs w:val="28"/>
        </w:rPr>
        <w:t>транспортируют любым видом крытого транспорта или в ко</w:t>
      </w:r>
      <w:r w:rsidR="005B3635" w:rsidRPr="00C5356C">
        <w:rPr>
          <w:sz w:val="28"/>
          <w:szCs w:val="28"/>
        </w:rPr>
        <w:t>н</w:t>
      </w:r>
      <w:r w:rsidR="005B3635" w:rsidRPr="00C5356C">
        <w:rPr>
          <w:sz w:val="28"/>
          <w:szCs w:val="28"/>
        </w:rPr>
        <w:t>тейнерах по ГОСТ 15102, ГОСТ 19667 при температуре окружающей среды.</w:t>
      </w:r>
    </w:p>
    <w:p w:rsidR="00D74077" w:rsidRDefault="00A16373" w:rsidP="005B3635">
      <w:pPr>
        <w:pStyle w:val="FORMATTEXT"/>
        <w:spacing w:line="360" w:lineRule="auto"/>
        <w:ind w:firstLine="709"/>
        <w:jc w:val="both"/>
        <w:rPr>
          <w:sz w:val="28"/>
        </w:rPr>
      </w:pPr>
      <w:r w:rsidRPr="00C5356C">
        <w:rPr>
          <w:sz w:val="28"/>
          <w:szCs w:val="28"/>
        </w:rPr>
        <w:t>8</w:t>
      </w:r>
      <w:r w:rsidR="005B3635" w:rsidRPr="00C5356C">
        <w:rPr>
          <w:sz w:val="28"/>
          <w:szCs w:val="28"/>
        </w:rPr>
        <w:t xml:space="preserve">.3.2 </w:t>
      </w:r>
      <w:r w:rsidR="00623629" w:rsidRPr="00C5356C">
        <w:rPr>
          <w:color w:val="0D0D0D"/>
          <w:sz w:val="28"/>
          <w:szCs w:val="28"/>
        </w:rPr>
        <w:t>Материал</w:t>
      </w:r>
      <w:r w:rsidR="005B3635" w:rsidRPr="00C5356C">
        <w:rPr>
          <w:sz w:val="28"/>
          <w:szCs w:val="28"/>
        </w:rPr>
        <w:t>,</w:t>
      </w:r>
      <w:r w:rsidR="005B3635" w:rsidRPr="00C5356C">
        <w:rPr>
          <w:sz w:val="28"/>
        </w:rPr>
        <w:t xml:space="preserve"> упакованный по </w:t>
      </w:r>
      <w:r w:rsidR="00033750" w:rsidRPr="00C5356C">
        <w:rPr>
          <w:sz w:val="28"/>
        </w:rPr>
        <w:t>8</w:t>
      </w:r>
      <w:r w:rsidR="005B3635" w:rsidRPr="00C5356C">
        <w:rPr>
          <w:sz w:val="28"/>
        </w:rPr>
        <w:t>.2, хранят на</w:t>
      </w:r>
      <w:r w:rsidR="00D74077" w:rsidRPr="00C5356C">
        <w:rPr>
          <w:sz w:val="28"/>
        </w:rPr>
        <w:t xml:space="preserve"> стеллажах в закрытых помещ</w:t>
      </w:r>
      <w:r w:rsidR="00D74077" w:rsidRPr="00C5356C">
        <w:rPr>
          <w:sz w:val="28"/>
        </w:rPr>
        <w:t>е</w:t>
      </w:r>
      <w:r w:rsidR="00D74077" w:rsidRPr="00525889">
        <w:rPr>
          <w:sz w:val="28"/>
        </w:rPr>
        <w:t xml:space="preserve">ниях при температуре не </w:t>
      </w:r>
      <w:r w:rsidR="00033750" w:rsidRPr="00525889">
        <w:rPr>
          <w:sz w:val="28"/>
        </w:rPr>
        <w:t>более</w:t>
      </w:r>
      <w:r w:rsidR="00D74077" w:rsidRPr="00D74077">
        <w:rPr>
          <w:sz w:val="28"/>
        </w:rPr>
        <w:t xml:space="preserve"> 30</w:t>
      </w:r>
      <w:proofErr w:type="gramStart"/>
      <w:r w:rsidR="00D74077" w:rsidRPr="00D74077">
        <w:rPr>
          <w:sz w:val="28"/>
        </w:rPr>
        <w:t xml:space="preserve"> °С</w:t>
      </w:r>
      <w:proofErr w:type="gramEnd"/>
      <w:r w:rsidR="00D74077" w:rsidRPr="00D74077">
        <w:rPr>
          <w:sz w:val="28"/>
        </w:rPr>
        <w:t>, не нарушая целостность полиэтилено</w:t>
      </w:r>
      <w:r w:rsidR="00033750">
        <w:rPr>
          <w:sz w:val="28"/>
        </w:rPr>
        <w:t>вой уп</w:t>
      </w:r>
      <w:r w:rsidR="00033750">
        <w:rPr>
          <w:sz w:val="28"/>
        </w:rPr>
        <w:t>а</w:t>
      </w:r>
      <w:r w:rsidR="00033750">
        <w:rPr>
          <w:sz w:val="28"/>
        </w:rPr>
        <w:t>ковки.</w:t>
      </w:r>
    </w:p>
    <w:p w:rsidR="005B3635" w:rsidRPr="00D74077" w:rsidRDefault="00D74077" w:rsidP="005B3635">
      <w:pPr>
        <w:pStyle w:val="FORMATTEXT"/>
        <w:spacing w:line="360" w:lineRule="auto"/>
        <w:ind w:firstLine="709"/>
        <w:jc w:val="both"/>
        <w:rPr>
          <w:sz w:val="28"/>
        </w:rPr>
      </w:pPr>
      <w:r w:rsidRPr="00D74077">
        <w:rPr>
          <w:sz w:val="28"/>
        </w:rPr>
        <w:t>Не допускается ставить посторонние предметы поверх ящиков</w:t>
      </w:r>
      <w:r>
        <w:rPr>
          <w:sz w:val="28"/>
        </w:rPr>
        <w:t xml:space="preserve"> с </w:t>
      </w:r>
      <w:proofErr w:type="spellStart"/>
      <w:r>
        <w:rPr>
          <w:sz w:val="28"/>
        </w:rPr>
        <w:t>углекомпоз</w:t>
      </w:r>
      <w:r>
        <w:rPr>
          <w:sz w:val="28"/>
        </w:rPr>
        <w:t>и</w:t>
      </w:r>
      <w:r>
        <w:rPr>
          <w:sz w:val="28"/>
        </w:rPr>
        <w:t>том</w:t>
      </w:r>
      <w:proofErr w:type="spellEnd"/>
      <w:r w:rsidR="00033750">
        <w:rPr>
          <w:sz w:val="28"/>
        </w:rPr>
        <w:t>.</w:t>
      </w:r>
    </w:p>
    <w:p w:rsidR="00BF1595" w:rsidRDefault="00A16373" w:rsidP="00283B44">
      <w:pPr>
        <w:ind w:firstLine="709"/>
        <w:rPr>
          <w:b/>
          <w:color w:val="0D0D0D"/>
          <w:sz w:val="32"/>
        </w:rPr>
      </w:pPr>
      <w:r w:rsidRPr="00A16373">
        <w:rPr>
          <w:b/>
          <w:color w:val="0D0D0D"/>
          <w:sz w:val="32"/>
        </w:rPr>
        <w:t>9</w:t>
      </w:r>
      <w:r w:rsidR="00BF1595">
        <w:rPr>
          <w:b/>
          <w:color w:val="0D0D0D"/>
          <w:sz w:val="32"/>
        </w:rPr>
        <w:t xml:space="preserve"> Гарантия изготовителя</w:t>
      </w:r>
    </w:p>
    <w:p w:rsidR="00BF1595" w:rsidRPr="00C5356C" w:rsidRDefault="00BF1595" w:rsidP="00283B44">
      <w:pPr>
        <w:ind w:firstLine="709"/>
        <w:rPr>
          <w:color w:val="0D0D0D"/>
        </w:rPr>
      </w:pPr>
      <w:r w:rsidRPr="00C5356C">
        <w:rPr>
          <w:color w:val="0D0D0D"/>
        </w:rPr>
        <w:t>Предприятие-</w:t>
      </w:r>
      <w:r w:rsidR="00033750" w:rsidRPr="00C5356C">
        <w:rPr>
          <w:color w:val="0D0D0D"/>
        </w:rPr>
        <w:t>изготовитель</w:t>
      </w:r>
      <w:r w:rsidRPr="00C5356C">
        <w:rPr>
          <w:color w:val="0D0D0D"/>
        </w:rPr>
        <w:t xml:space="preserve"> гарантирует соответствие </w:t>
      </w:r>
      <w:r w:rsidR="00623629" w:rsidRPr="00C5356C">
        <w:rPr>
          <w:color w:val="0D0D0D"/>
        </w:rPr>
        <w:t>материала</w:t>
      </w:r>
      <w:r w:rsidR="00033750" w:rsidRPr="00C5356C">
        <w:rPr>
          <w:color w:val="0D0D0D"/>
        </w:rPr>
        <w:t xml:space="preserve"> </w:t>
      </w:r>
      <w:r w:rsidRPr="00C5356C">
        <w:rPr>
          <w:color w:val="0D0D0D"/>
        </w:rPr>
        <w:t>требованиям настоящего стандарта при соблюдении условий транспортирования и хранения.</w:t>
      </w:r>
    </w:p>
    <w:p w:rsidR="00BF1595" w:rsidRPr="00F62780" w:rsidRDefault="00BF1595" w:rsidP="00283B44">
      <w:pPr>
        <w:ind w:firstLine="709"/>
        <w:rPr>
          <w:color w:val="0D0D0D"/>
        </w:rPr>
      </w:pPr>
      <w:r w:rsidRPr="00C5356C">
        <w:rPr>
          <w:color w:val="0D0D0D"/>
        </w:rPr>
        <w:t xml:space="preserve">Гарантийный срок хранения – </w:t>
      </w:r>
      <w:r w:rsidR="00D74077" w:rsidRPr="00C5356C">
        <w:rPr>
          <w:color w:val="0D0D0D"/>
        </w:rPr>
        <w:t>четыре</w:t>
      </w:r>
      <w:r w:rsidRPr="00C5356C">
        <w:rPr>
          <w:color w:val="0D0D0D"/>
        </w:rPr>
        <w:t xml:space="preserve"> </w:t>
      </w:r>
      <w:r w:rsidR="00D74077" w:rsidRPr="00C5356C">
        <w:rPr>
          <w:color w:val="0D0D0D"/>
        </w:rPr>
        <w:t>месяца</w:t>
      </w:r>
      <w:r w:rsidRPr="00C5356C">
        <w:rPr>
          <w:color w:val="0D0D0D"/>
        </w:rPr>
        <w:t xml:space="preserve"> со дня изготовления </w:t>
      </w:r>
      <w:r w:rsidR="00623629" w:rsidRPr="00C5356C">
        <w:rPr>
          <w:color w:val="0D0D0D"/>
        </w:rPr>
        <w:t>материала</w:t>
      </w:r>
      <w:r w:rsidRPr="00C5356C">
        <w:rPr>
          <w:color w:val="0D0D0D"/>
        </w:rPr>
        <w:t>.</w:t>
      </w:r>
    </w:p>
    <w:p w:rsidR="00C64280" w:rsidRPr="00480763" w:rsidRDefault="009221DE" w:rsidP="00D74077">
      <w:pPr>
        <w:widowControl/>
        <w:shd w:val="clear" w:color="auto" w:fill="auto"/>
        <w:autoSpaceDE/>
        <w:autoSpaceDN/>
        <w:adjustRightInd/>
        <w:spacing w:line="240" w:lineRule="auto"/>
        <w:ind w:right="0" w:firstLine="0"/>
        <w:jc w:val="left"/>
        <w:rPr>
          <w:bCs/>
          <w:szCs w:val="24"/>
        </w:rPr>
      </w:pPr>
      <w:r w:rsidRPr="00480763">
        <w:rPr>
          <w:b/>
          <w:bCs/>
          <w:sz w:val="24"/>
          <w:szCs w:val="24"/>
        </w:rPr>
        <w:br w:type="page"/>
      </w:r>
      <w:r w:rsidR="00C64280" w:rsidRPr="00480763">
        <w:rPr>
          <w:bCs/>
          <w:szCs w:val="24"/>
        </w:rPr>
        <w:lastRenderedPageBreak/>
        <w:t>______________________________________________________________________</w:t>
      </w:r>
    </w:p>
    <w:p w:rsidR="00C64280" w:rsidRPr="00480763" w:rsidRDefault="009E7984" w:rsidP="00A11317">
      <w:pPr>
        <w:spacing w:line="480" w:lineRule="auto"/>
        <w:ind w:left="40" w:hanging="40"/>
        <w:rPr>
          <w:bCs/>
          <w:szCs w:val="24"/>
        </w:rPr>
      </w:pPr>
      <w:r w:rsidRPr="00623629">
        <w:rPr>
          <w:bCs/>
          <w:szCs w:val="24"/>
        </w:rPr>
        <w:t>УДК</w:t>
      </w:r>
      <w:r w:rsidRPr="00623629">
        <w:rPr>
          <w:bCs/>
          <w:szCs w:val="24"/>
        </w:rPr>
        <w:tab/>
      </w:r>
      <w:r w:rsidR="003F4C2D" w:rsidRPr="00623629">
        <w:rPr>
          <w:bCs/>
          <w:szCs w:val="24"/>
        </w:rPr>
        <w:t>678.026.6-036.072'7:006.354</w:t>
      </w:r>
      <w:r w:rsidRPr="00623629">
        <w:rPr>
          <w:bCs/>
          <w:szCs w:val="24"/>
        </w:rPr>
        <w:tab/>
      </w:r>
      <w:r w:rsidRPr="00623629">
        <w:rPr>
          <w:bCs/>
          <w:szCs w:val="24"/>
        </w:rPr>
        <w:tab/>
      </w:r>
      <w:r w:rsidRPr="00623629">
        <w:rPr>
          <w:bCs/>
          <w:szCs w:val="24"/>
        </w:rPr>
        <w:tab/>
        <w:t>ОКС</w:t>
      </w:r>
      <w:r w:rsidR="003F1CA0" w:rsidRPr="00623629">
        <w:rPr>
          <w:bCs/>
          <w:szCs w:val="24"/>
        </w:rPr>
        <w:t xml:space="preserve"> 83.120</w:t>
      </w:r>
      <w:r w:rsidR="002D7509" w:rsidRPr="00623629">
        <w:rPr>
          <w:bCs/>
          <w:szCs w:val="24"/>
        </w:rPr>
        <w:tab/>
      </w:r>
      <w:r w:rsidR="002D7509" w:rsidRPr="00623629">
        <w:rPr>
          <w:bCs/>
          <w:szCs w:val="24"/>
        </w:rPr>
        <w:tab/>
        <w:t>ОКП</w:t>
      </w:r>
      <w:r w:rsidR="003F1CA0" w:rsidRPr="00623629">
        <w:rPr>
          <w:bCs/>
          <w:szCs w:val="24"/>
        </w:rPr>
        <w:t xml:space="preserve"> 57 6910</w:t>
      </w:r>
    </w:p>
    <w:p w:rsidR="00C64280" w:rsidRPr="00480763" w:rsidRDefault="00C64280" w:rsidP="00A11317">
      <w:pPr>
        <w:spacing w:line="480" w:lineRule="auto"/>
        <w:ind w:left="40" w:hanging="40"/>
        <w:rPr>
          <w:bCs/>
          <w:szCs w:val="24"/>
        </w:rPr>
      </w:pPr>
      <w:r w:rsidRPr="00480763">
        <w:rPr>
          <w:bCs/>
          <w:szCs w:val="24"/>
        </w:rPr>
        <w:t xml:space="preserve">Ключевые слова: </w:t>
      </w:r>
      <w:r w:rsidR="00007AF0">
        <w:rPr>
          <w:bCs/>
          <w:szCs w:val="24"/>
        </w:rPr>
        <w:t xml:space="preserve">материал </w:t>
      </w:r>
      <w:r w:rsidR="00007AF0" w:rsidRPr="00525889">
        <w:rPr>
          <w:bCs/>
          <w:szCs w:val="24"/>
        </w:rPr>
        <w:t>прессовочный</w:t>
      </w:r>
      <w:r w:rsidR="00443DFC" w:rsidRPr="00525889">
        <w:rPr>
          <w:bCs/>
          <w:szCs w:val="24"/>
        </w:rPr>
        <w:t>,</w:t>
      </w:r>
      <w:r w:rsidR="00007AF0" w:rsidRPr="00525889">
        <w:rPr>
          <w:bCs/>
          <w:szCs w:val="24"/>
        </w:rPr>
        <w:t xml:space="preserve"> </w:t>
      </w:r>
      <w:r w:rsidR="00443DFC" w:rsidRPr="00525889">
        <w:rPr>
          <w:bCs/>
          <w:szCs w:val="24"/>
        </w:rPr>
        <w:t xml:space="preserve">материал </w:t>
      </w:r>
      <w:r w:rsidR="00887A7A" w:rsidRPr="00525889">
        <w:rPr>
          <w:szCs w:val="24"/>
        </w:rPr>
        <w:t>углеродный</w:t>
      </w:r>
      <w:r w:rsidR="00887A7A">
        <w:rPr>
          <w:szCs w:val="24"/>
        </w:rPr>
        <w:t xml:space="preserve"> волокнистый</w:t>
      </w:r>
      <w:r w:rsidR="00007AF0">
        <w:rPr>
          <w:bCs/>
          <w:szCs w:val="24"/>
        </w:rPr>
        <w:t>, угл</w:t>
      </w:r>
      <w:r w:rsidR="00007AF0">
        <w:rPr>
          <w:bCs/>
          <w:szCs w:val="24"/>
        </w:rPr>
        <w:t>е</w:t>
      </w:r>
      <w:r w:rsidR="00007AF0">
        <w:rPr>
          <w:bCs/>
          <w:szCs w:val="24"/>
        </w:rPr>
        <w:t xml:space="preserve">родные </w:t>
      </w:r>
      <w:proofErr w:type="spellStart"/>
      <w:r w:rsidR="00007AF0">
        <w:rPr>
          <w:bCs/>
          <w:szCs w:val="24"/>
        </w:rPr>
        <w:t>нанотрубки</w:t>
      </w:r>
      <w:proofErr w:type="spellEnd"/>
      <w:r w:rsidR="00007AF0">
        <w:rPr>
          <w:bCs/>
          <w:szCs w:val="24"/>
        </w:rPr>
        <w:t>, технические условия</w:t>
      </w:r>
    </w:p>
    <w:p w:rsidR="00C64280" w:rsidRPr="00480763" w:rsidRDefault="00C64280" w:rsidP="00A11317">
      <w:pPr>
        <w:spacing w:line="480" w:lineRule="auto"/>
        <w:ind w:left="40" w:hanging="40"/>
        <w:rPr>
          <w:bCs/>
          <w:szCs w:val="24"/>
        </w:rPr>
      </w:pPr>
      <w:r w:rsidRPr="00480763">
        <w:rPr>
          <w:bCs/>
          <w:szCs w:val="24"/>
        </w:rPr>
        <w:t>______________________________________________________________________</w:t>
      </w:r>
    </w:p>
    <w:p w:rsidR="00C64280" w:rsidRPr="00480763" w:rsidRDefault="00C64280" w:rsidP="00A11317">
      <w:pPr>
        <w:pStyle w:val="a7"/>
        <w:spacing w:line="480" w:lineRule="auto"/>
        <w:ind w:right="-1"/>
        <w:jc w:val="both"/>
        <w:rPr>
          <w:szCs w:val="24"/>
        </w:rPr>
      </w:pPr>
    </w:p>
    <w:tbl>
      <w:tblPr>
        <w:tblStyle w:val="ab"/>
        <w:tblW w:w="0" w:type="auto"/>
        <w:tblLook w:val="04A0" w:firstRow="1" w:lastRow="0" w:firstColumn="1" w:lastColumn="0" w:noHBand="0" w:noVBand="1"/>
      </w:tblPr>
      <w:tblGrid>
        <w:gridCol w:w="5211"/>
        <w:gridCol w:w="5211"/>
      </w:tblGrid>
      <w:tr w:rsidR="00C5356C" w:rsidTr="00C5356C">
        <w:tc>
          <w:tcPr>
            <w:tcW w:w="5211" w:type="dxa"/>
            <w:tcBorders>
              <w:top w:val="nil"/>
              <w:left w:val="nil"/>
              <w:bottom w:val="nil"/>
              <w:right w:val="nil"/>
            </w:tcBorders>
            <w:hideMark/>
          </w:tcPr>
          <w:p w:rsidR="00C5356C" w:rsidRDefault="00C5356C">
            <w:pPr>
              <w:spacing w:line="240" w:lineRule="auto"/>
              <w:ind w:right="0" w:firstLine="0"/>
              <w:rPr>
                <w:spacing w:val="-2"/>
              </w:rPr>
            </w:pPr>
            <w:r>
              <w:rPr>
                <w:spacing w:val="1"/>
              </w:rPr>
              <w:t xml:space="preserve">Директор </w:t>
            </w:r>
            <w:r>
              <w:rPr>
                <w:spacing w:val="-2"/>
              </w:rPr>
              <w:t>ООО ЭО</w:t>
            </w:r>
          </w:p>
          <w:p w:rsidR="00C5356C" w:rsidRDefault="00C5356C">
            <w:pPr>
              <w:pStyle w:val="a7"/>
              <w:spacing w:line="240" w:lineRule="auto"/>
              <w:ind w:right="0"/>
              <w:jc w:val="both"/>
              <w:rPr>
                <w:szCs w:val="28"/>
              </w:rPr>
            </w:pPr>
            <w:r>
              <w:rPr>
                <w:spacing w:val="-2"/>
                <w:szCs w:val="28"/>
              </w:rPr>
              <w:t>«</w:t>
            </w:r>
            <w:r>
              <w:rPr>
                <w:szCs w:val="28"/>
              </w:rPr>
              <w:t>Инженерная безопасность»</w:t>
            </w:r>
          </w:p>
        </w:tc>
        <w:tc>
          <w:tcPr>
            <w:tcW w:w="5211" w:type="dxa"/>
            <w:tcBorders>
              <w:top w:val="nil"/>
              <w:left w:val="nil"/>
              <w:bottom w:val="nil"/>
              <w:right w:val="nil"/>
            </w:tcBorders>
          </w:tcPr>
          <w:p w:rsidR="00C5356C" w:rsidRDefault="00C5356C">
            <w:pPr>
              <w:pStyle w:val="a7"/>
              <w:shd w:val="clear" w:color="auto" w:fill="auto"/>
              <w:spacing w:line="240" w:lineRule="auto"/>
              <w:ind w:right="0"/>
              <w:jc w:val="center"/>
              <w:rPr>
                <w:szCs w:val="28"/>
                <w:lang w:val="ru-RU"/>
              </w:rPr>
            </w:pPr>
          </w:p>
          <w:p w:rsidR="00C5356C" w:rsidRDefault="00C5356C">
            <w:pPr>
              <w:pStyle w:val="a7"/>
              <w:shd w:val="clear" w:color="auto" w:fill="auto"/>
              <w:spacing w:line="240" w:lineRule="auto"/>
              <w:ind w:right="0"/>
              <w:jc w:val="center"/>
              <w:rPr>
                <w:szCs w:val="28"/>
              </w:rPr>
            </w:pPr>
            <w:r>
              <w:rPr>
                <w:szCs w:val="28"/>
              </w:rPr>
              <w:t>Л.В. Прокопенко</w:t>
            </w:r>
          </w:p>
        </w:tc>
      </w:tr>
      <w:tr w:rsidR="00C5356C" w:rsidTr="00C5356C">
        <w:tc>
          <w:tcPr>
            <w:tcW w:w="5211" w:type="dxa"/>
            <w:tcBorders>
              <w:top w:val="nil"/>
              <w:left w:val="nil"/>
              <w:bottom w:val="nil"/>
              <w:right w:val="nil"/>
            </w:tcBorders>
          </w:tcPr>
          <w:p w:rsidR="00C5356C" w:rsidRDefault="00C5356C">
            <w:pPr>
              <w:pStyle w:val="a7"/>
              <w:spacing w:line="240" w:lineRule="auto"/>
              <w:ind w:right="0"/>
              <w:jc w:val="both"/>
              <w:rPr>
                <w:szCs w:val="28"/>
                <w:lang w:val="ru-RU"/>
              </w:rPr>
            </w:pPr>
          </w:p>
          <w:p w:rsidR="00C5356C" w:rsidRDefault="00C5356C">
            <w:pPr>
              <w:pStyle w:val="a7"/>
              <w:spacing w:line="240" w:lineRule="auto"/>
              <w:ind w:right="0"/>
              <w:jc w:val="both"/>
              <w:rPr>
                <w:szCs w:val="28"/>
              </w:rPr>
            </w:pPr>
            <w:r>
              <w:rPr>
                <w:szCs w:val="28"/>
              </w:rPr>
              <w:t>Руководитель разработки</w:t>
            </w:r>
          </w:p>
        </w:tc>
        <w:tc>
          <w:tcPr>
            <w:tcW w:w="5211" w:type="dxa"/>
            <w:tcBorders>
              <w:top w:val="nil"/>
              <w:left w:val="nil"/>
              <w:bottom w:val="nil"/>
              <w:right w:val="nil"/>
            </w:tcBorders>
          </w:tcPr>
          <w:p w:rsidR="00C5356C" w:rsidRDefault="00C5356C">
            <w:pPr>
              <w:pStyle w:val="a7"/>
              <w:shd w:val="clear" w:color="auto" w:fill="auto"/>
              <w:spacing w:line="240" w:lineRule="auto"/>
              <w:ind w:right="0"/>
              <w:jc w:val="center"/>
              <w:rPr>
                <w:szCs w:val="28"/>
                <w:lang w:val="ru-RU"/>
              </w:rPr>
            </w:pPr>
          </w:p>
          <w:p w:rsidR="00C5356C" w:rsidRDefault="00C5356C">
            <w:pPr>
              <w:pStyle w:val="a7"/>
              <w:shd w:val="clear" w:color="auto" w:fill="auto"/>
              <w:spacing w:line="240" w:lineRule="auto"/>
              <w:ind w:right="0"/>
              <w:jc w:val="center"/>
              <w:rPr>
                <w:szCs w:val="28"/>
                <w:lang w:val="ru-RU"/>
              </w:rPr>
            </w:pPr>
          </w:p>
        </w:tc>
      </w:tr>
      <w:tr w:rsidR="00C5356C" w:rsidTr="00C5356C">
        <w:tc>
          <w:tcPr>
            <w:tcW w:w="5211" w:type="dxa"/>
            <w:tcBorders>
              <w:top w:val="nil"/>
              <w:left w:val="nil"/>
              <w:bottom w:val="nil"/>
              <w:right w:val="nil"/>
            </w:tcBorders>
          </w:tcPr>
          <w:p w:rsidR="00C5356C" w:rsidRDefault="00C5356C">
            <w:pPr>
              <w:pStyle w:val="a7"/>
              <w:spacing w:line="240" w:lineRule="auto"/>
              <w:ind w:right="0"/>
              <w:jc w:val="both"/>
              <w:rPr>
                <w:szCs w:val="28"/>
                <w:lang w:val="ru-RU"/>
              </w:rPr>
            </w:pPr>
          </w:p>
          <w:p w:rsidR="00C5356C" w:rsidRDefault="00C5356C">
            <w:pPr>
              <w:pStyle w:val="a7"/>
              <w:spacing w:line="240" w:lineRule="auto"/>
              <w:ind w:right="0"/>
              <w:jc w:val="both"/>
              <w:rPr>
                <w:szCs w:val="28"/>
              </w:rPr>
            </w:pPr>
            <w:r>
              <w:rPr>
                <w:szCs w:val="28"/>
              </w:rPr>
              <w:t>Ответственный исполнитель</w:t>
            </w:r>
          </w:p>
        </w:tc>
        <w:tc>
          <w:tcPr>
            <w:tcW w:w="5211" w:type="dxa"/>
            <w:tcBorders>
              <w:top w:val="nil"/>
              <w:left w:val="nil"/>
              <w:bottom w:val="nil"/>
              <w:right w:val="nil"/>
            </w:tcBorders>
          </w:tcPr>
          <w:p w:rsidR="00C5356C" w:rsidRDefault="00C5356C">
            <w:pPr>
              <w:pStyle w:val="a7"/>
              <w:shd w:val="clear" w:color="auto" w:fill="auto"/>
              <w:spacing w:line="240" w:lineRule="auto"/>
              <w:ind w:right="0"/>
              <w:jc w:val="center"/>
              <w:rPr>
                <w:szCs w:val="28"/>
                <w:lang w:val="ru-RU"/>
              </w:rPr>
            </w:pPr>
          </w:p>
          <w:p w:rsidR="00C5356C" w:rsidRDefault="00C5356C">
            <w:pPr>
              <w:pStyle w:val="a7"/>
              <w:shd w:val="clear" w:color="auto" w:fill="auto"/>
              <w:spacing w:line="240" w:lineRule="auto"/>
              <w:ind w:right="0"/>
              <w:jc w:val="center"/>
              <w:rPr>
                <w:szCs w:val="28"/>
                <w:lang w:val="ru-RU"/>
              </w:rPr>
            </w:pPr>
          </w:p>
        </w:tc>
      </w:tr>
    </w:tbl>
    <w:p w:rsidR="00F12AFE" w:rsidRPr="00480763" w:rsidRDefault="00F12AFE" w:rsidP="00F12AFE">
      <w:pPr>
        <w:pStyle w:val="a7"/>
        <w:spacing w:line="480" w:lineRule="auto"/>
        <w:ind w:right="-1"/>
        <w:jc w:val="both"/>
        <w:rPr>
          <w:szCs w:val="24"/>
        </w:rPr>
      </w:pPr>
      <w:bookmarkStart w:id="0" w:name="_GoBack"/>
      <w:bookmarkEnd w:id="0"/>
    </w:p>
    <w:sectPr w:rsidR="00F12AFE" w:rsidRPr="00480763" w:rsidSect="00FA4131">
      <w:footerReference w:type="default" r:id="rId16"/>
      <w:pgSz w:w="11907" w:h="16839" w:code="9"/>
      <w:pgMar w:top="1134" w:right="567" w:bottom="1134" w:left="1134" w:header="709" w:footer="709" w:gutter="0"/>
      <w:pgNumType w:start="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BF1" w:rsidRDefault="00186BF1" w:rsidP="000143FE">
      <w:pPr>
        <w:spacing w:line="240" w:lineRule="auto"/>
      </w:pPr>
      <w:r>
        <w:separator/>
      </w:r>
    </w:p>
  </w:endnote>
  <w:endnote w:type="continuationSeparator" w:id="0">
    <w:p w:rsidR="00186BF1" w:rsidRDefault="00186BF1" w:rsidP="000143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Franklin Gothic Heavy">
    <w:charset w:val="CC"/>
    <w:family w:val="swiss"/>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F2F" w:rsidRPr="00480763" w:rsidRDefault="00FE1F2F">
    <w:pPr>
      <w:pStyle w:val="a5"/>
      <w:rPr>
        <w:rFonts w:ascii="Times New Roman" w:hAnsi="Times New Roman"/>
        <w:sz w:val="24"/>
        <w:szCs w:val="24"/>
      </w:rPr>
    </w:pPr>
    <w:r w:rsidRPr="00480763">
      <w:rPr>
        <w:rFonts w:ascii="Times New Roman" w:hAnsi="Times New Roman"/>
        <w:sz w:val="24"/>
        <w:szCs w:val="24"/>
      </w:rPr>
      <w:fldChar w:fldCharType="begin"/>
    </w:r>
    <w:r w:rsidRPr="00480763">
      <w:rPr>
        <w:rFonts w:ascii="Times New Roman" w:hAnsi="Times New Roman"/>
        <w:sz w:val="24"/>
        <w:szCs w:val="24"/>
      </w:rPr>
      <w:instrText xml:space="preserve"> PAGE   \* MERGEFORMAT </w:instrText>
    </w:r>
    <w:r w:rsidRPr="00480763">
      <w:rPr>
        <w:rFonts w:ascii="Times New Roman" w:hAnsi="Times New Roman"/>
        <w:sz w:val="24"/>
        <w:szCs w:val="24"/>
      </w:rPr>
      <w:fldChar w:fldCharType="separate"/>
    </w:r>
    <w:r w:rsidR="00C5356C">
      <w:rPr>
        <w:rFonts w:ascii="Times New Roman" w:hAnsi="Times New Roman"/>
        <w:noProof/>
        <w:sz w:val="24"/>
        <w:szCs w:val="24"/>
      </w:rPr>
      <w:t>10</w:t>
    </w:r>
    <w:r w:rsidRPr="00480763">
      <w:rPr>
        <w:rFonts w:ascii="Times New Roman" w:hAnsi="Times New Roman"/>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F2F" w:rsidRPr="00480763" w:rsidRDefault="00FE1F2F" w:rsidP="00345DC1">
    <w:pPr>
      <w:pStyle w:val="a5"/>
      <w:tabs>
        <w:tab w:val="clear" w:pos="4677"/>
      </w:tabs>
      <w:rPr>
        <w:rFonts w:ascii="Times New Roman" w:hAnsi="Times New Roman"/>
        <w:sz w:val="24"/>
        <w:szCs w:val="24"/>
      </w:rPr>
    </w:pPr>
    <w:r>
      <w:tab/>
    </w:r>
    <w:r w:rsidRPr="00480763">
      <w:rPr>
        <w:rFonts w:ascii="Times New Roman" w:hAnsi="Times New Roman"/>
        <w:sz w:val="24"/>
        <w:szCs w:val="24"/>
      </w:rPr>
      <w:fldChar w:fldCharType="begin"/>
    </w:r>
    <w:r w:rsidRPr="00480763">
      <w:rPr>
        <w:rFonts w:ascii="Times New Roman" w:hAnsi="Times New Roman"/>
        <w:sz w:val="24"/>
        <w:szCs w:val="24"/>
      </w:rPr>
      <w:instrText xml:space="preserve"> PAGE  \* ROMAN  \* MERGEFORMAT </w:instrText>
    </w:r>
    <w:r w:rsidRPr="00480763">
      <w:rPr>
        <w:rFonts w:ascii="Times New Roman" w:hAnsi="Times New Roman"/>
        <w:sz w:val="24"/>
        <w:szCs w:val="24"/>
      </w:rPr>
      <w:fldChar w:fldCharType="separate"/>
    </w:r>
    <w:r>
      <w:rPr>
        <w:rFonts w:ascii="Times New Roman" w:hAnsi="Times New Roman"/>
        <w:noProof/>
        <w:sz w:val="24"/>
        <w:szCs w:val="24"/>
      </w:rPr>
      <w:t>III</w:t>
    </w:r>
    <w:r w:rsidRPr="00480763">
      <w:rPr>
        <w:rFonts w:ascii="Times New Roman" w:hAnsi="Times New Roman"/>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F2F" w:rsidRPr="003739D7" w:rsidRDefault="00FE1F2F" w:rsidP="00345DC1">
    <w:pPr>
      <w:pStyle w:val="a5"/>
      <w:tabs>
        <w:tab w:val="clear" w:pos="4677"/>
      </w:tabs>
      <w:rPr>
        <w:rFonts w:ascii="Times New Roman" w:hAnsi="Times New Roman"/>
        <w:sz w:val="24"/>
        <w:szCs w:val="24"/>
      </w:rPr>
    </w:pPr>
    <w:r>
      <w:tab/>
    </w:r>
    <w:r w:rsidRPr="003739D7">
      <w:rPr>
        <w:rFonts w:ascii="Times New Roman" w:hAnsi="Times New Roman"/>
        <w:sz w:val="24"/>
        <w:szCs w:val="24"/>
      </w:rPr>
      <w:fldChar w:fldCharType="begin"/>
    </w:r>
    <w:r w:rsidRPr="003739D7">
      <w:rPr>
        <w:rFonts w:ascii="Times New Roman" w:hAnsi="Times New Roman"/>
        <w:sz w:val="24"/>
        <w:szCs w:val="24"/>
      </w:rPr>
      <w:instrText xml:space="preserve"> PAGE  \* Arabic  \* MERGEFORMAT </w:instrText>
    </w:r>
    <w:r w:rsidRPr="003739D7">
      <w:rPr>
        <w:rFonts w:ascii="Times New Roman" w:hAnsi="Times New Roman"/>
        <w:sz w:val="24"/>
        <w:szCs w:val="24"/>
      </w:rPr>
      <w:fldChar w:fldCharType="separate"/>
    </w:r>
    <w:r w:rsidR="00C5356C">
      <w:rPr>
        <w:rFonts w:ascii="Times New Roman" w:hAnsi="Times New Roman"/>
        <w:noProof/>
        <w:sz w:val="24"/>
        <w:szCs w:val="24"/>
      </w:rPr>
      <w:t>9</w:t>
    </w:r>
    <w:r w:rsidRPr="003739D7">
      <w:rPr>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BF1" w:rsidRDefault="00186BF1" w:rsidP="000143FE">
      <w:pPr>
        <w:spacing w:line="240" w:lineRule="auto"/>
      </w:pPr>
      <w:r>
        <w:separator/>
      </w:r>
    </w:p>
  </w:footnote>
  <w:footnote w:type="continuationSeparator" w:id="0">
    <w:p w:rsidR="00186BF1" w:rsidRDefault="00186BF1" w:rsidP="000143F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F2F" w:rsidRPr="00480763" w:rsidRDefault="00FE1F2F" w:rsidP="009A0AF6">
    <w:pPr>
      <w:pStyle w:val="a3"/>
      <w:spacing w:after="100" w:afterAutospacing="1"/>
      <w:rPr>
        <w:rFonts w:ascii="Times New Roman" w:hAnsi="Times New Roman"/>
        <w:i/>
        <w:sz w:val="24"/>
        <w:szCs w:val="24"/>
      </w:rPr>
    </w:pPr>
    <w:r w:rsidRPr="00480763">
      <w:rPr>
        <w:rFonts w:ascii="Times New Roman" w:hAnsi="Times New Roman"/>
        <w:b/>
        <w:sz w:val="24"/>
        <w:szCs w:val="24"/>
      </w:rPr>
      <w:t>ПНСТ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F2F" w:rsidRPr="00480763" w:rsidRDefault="00FE1F2F" w:rsidP="0076381D">
    <w:pPr>
      <w:pStyle w:val="a3"/>
      <w:spacing w:after="100" w:afterAutospacing="1"/>
      <w:ind w:left="6237"/>
      <w:rPr>
        <w:rFonts w:ascii="Times New Roman" w:hAnsi="Times New Roman"/>
        <w:i/>
        <w:sz w:val="24"/>
        <w:szCs w:val="24"/>
      </w:rPr>
    </w:pPr>
    <w:r w:rsidRPr="00480763">
      <w:rPr>
        <w:rFonts w:ascii="Times New Roman" w:hAnsi="Times New Roman"/>
        <w:b/>
        <w:sz w:val="24"/>
        <w:szCs w:val="24"/>
      </w:rPr>
      <w:t>ПНСТ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6150C"/>
    <w:multiLevelType w:val="hybridMultilevel"/>
    <w:tmpl w:val="99B2E422"/>
    <w:lvl w:ilvl="0" w:tplc="B4941E1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375CE2"/>
    <w:multiLevelType w:val="hybridMultilevel"/>
    <w:tmpl w:val="052A6F88"/>
    <w:lvl w:ilvl="0" w:tplc="E6DC27B8">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91B2909"/>
    <w:multiLevelType w:val="hybridMultilevel"/>
    <w:tmpl w:val="2A92AE62"/>
    <w:lvl w:ilvl="0" w:tplc="FA9A7314">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42221A6"/>
    <w:multiLevelType w:val="multilevel"/>
    <w:tmpl w:val="C506F850"/>
    <w:lvl w:ilvl="0">
      <w:start w:val="5"/>
      <w:numFmt w:val="decimal"/>
      <w:lvlText w:val="%1"/>
      <w:lvlJc w:val="left"/>
      <w:pPr>
        <w:ind w:left="1069" w:hanging="360"/>
      </w:pPr>
      <w:rPr>
        <w:rFonts w:hint="default"/>
      </w:rPr>
    </w:lvl>
    <w:lvl w:ilvl="1">
      <w:start w:val="2"/>
      <w:numFmt w:val="decimal"/>
      <w:isLgl/>
      <w:lvlText w:val="%1.%2"/>
      <w:lvlJc w:val="left"/>
      <w:pPr>
        <w:ind w:left="1099" w:hanging="39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4">
    <w:nsid w:val="50F92639"/>
    <w:multiLevelType w:val="multilevel"/>
    <w:tmpl w:val="10088586"/>
    <w:lvl w:ilvl="0">
      <w:start w:val="1"/>
      <w:numFmt w:val="decimal"/>
      <w:pStyle w:val="1"/>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6BAD1100"/>
    <w:multiLevelType w:val="hybridMultilevel"/>
    <w:tmpl w:val="74882218"/>
    <w:lvl w:ilvl="0" w:tplc="4C8E5454">
      <w:start w:val="1"/>
      <w:numFmt w:val="decimal"/>
      <w:lvlText w:val="%1"/>
      <w:lvlJc w:val="left"/>
      <w:pPr>
        <w:tabs>
          <w:tab w:val="num" w:pos="360"/>
        </w:tabs>
        <w:ind w:left="360" w:hanging="360"/>
      </w:pPr>
      <w:rPr>
        <w:rFonts w:ascii="Arial" w:eastAsia="Times New Roman" w:hAnsi="Arial" w:cs="Arial" w:hint="default"/>
        <w:i w:val="0"/>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4"/>
  </w:num>
  <w:num w:numId="2">
    <w:abstractNumId w:val="3"/>
  </w:num>
  <w:num w:numId="3">
    <w:abstractNumId w:val="2"/>
  </w:num>
  <w:num w:numId="4">
    <w:abstractNumId w:val="1"/>
  </w:num>
  <w:num w:numId="5">
    <w:abstractNumId w:val="5"/>
  </w:num>
  <w:num w:numId="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autoHyphenation/>
  <w:evenAndOddHeaders/>
  <w:drawingGridHorizontalSpacing w:val="14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F78"/>
    <w:rsid w:val="00000717"/>
    <w:rsid w:val="000025E7"/>
    <w:rsid w:val="00003690"/>
    <w:rsid w:val="00005A71"/>
    <w:rsid w:val="00005EBA"/>
    <w:rsid w:val="00006B99"/>
    <w:rsid w:val="0000712B"/>
    <w:rsid w:val="00007AF0"/>
    <w:rsid w:val="00010309"/>
    <w:rsid w:val="00012208"/>
    <w:rsid w:val="00012D31"/>
    <w:rsid w:val="00014125"/>
    <w:rsid w:val="000143FE"/>
    <w:rsid w:val="00025010"/>
    <w:rsid w:val="0002507B"/>
    <w:rsid w:val="00026B4E"/>
    <w:rsid w:val="00033750"/>
    <w:rsid w:val="00033FBC"/>
    <w:rsid w:val="000431B0"/>
    <w:rsid w:val="00044FAC"/>
    <w:rsid w:val="000455FA"/>
    <w:rsid w:val="0006120C"/>
    <w:rsid w:val="00070AE8"/>
    <w:rsid w:val="00074DED"/>
    <w:rsid w:val="0007566C"/>
    <w:rsid w:val="0008192B"/>
    <w:rsid w:val="0008363E"/>
    <w:rsid w:val="00083D19"/>
    <w:rsid w:val="00084D14"/>
    <w:rsid w:val="0008567E"/>
    <w:rsid w:val="00090C27"/>
    <w:rsid w:val="000924E9"/>
    <w:rsid w:val="000946FE"/>
    <w:rsid w:val="00095372"/>
    <w:rsid w:val="000A11B2"/>
    <w:rsid w:val="000A2079"/>
    <w:rsid w:val="000A6974"/>
    <w:rsid w:val="000A7D81"/>
    <w:rsid w:val="000B23B5"/>
    <w:rsid w:val="000B2757"/>
    <w:rsid w:val="000C3386"/>
    <w:rsid w:val="000C5643"/>
    <w:rsid w:val="000C7CB6"/>
    <w:rsid w:val="000D2B84"/>
    <w:rsid w:val="000D33E0"/>
    <w:rsid w:val="000D6DFC"/>
    <w:rsid w:val="000D7531"/>
    <w:rsid w:val="000E5054"/>
    <w:rsid w:val="000F0D76"/>
    <w:rsid w:val="000F7F82"/>
    <w:rsid w:val="001050A5"/>
    <w:rsid w:val="0011017F"/>
    <w:rsid w:val="001167B1"/>
    <w:rsid w:val="0011745B"/>
    <w:rsid w:val="00123981"/>
    <w:rsid w:val="00126EBC"/>
    <w:rsid w:val="00132549"/>
    <w:rsid w:val="00132623"/>
    <w:rsid w:val="00132A66"/>
    <w:rsid w:val="001406E5"/>
    <w:rsid w:val="00143677"/>
    <w:rsid w:val="00150E26"/>
    <w:rsid w:val="00151B70"/>
    <w:rsid w:val="00152605"/>
    <w:rsid w:val="001548D3"/>
    <w:rsid w:val="00157D1F"/>
    <w:rsid w:val="00162F1A"/>
    <w:rsid w:val="00165AC6"/>
    <w:rsid w:val="00165B48"/>
    <w:rsid w:val="0016745D"/>
    <w:rsid w:val="00171F9C"/>
    <w:rsid w:val="00172263"/>
    <w:rsid w:val="00173525"/>
    <w:rsid w:val="00173DCD"/>
    <w:rsid w:val="00185962"/>
    <w:rsid w:val="0018630E"/>
    <w:rsid w:val="001863D1"/>
    <w:rsid w:val="00186BF1"/>
    <w:rsid w:val="0019196D"/>
    <w:rsid w:val="001942F7"/>
    <w:rsid w:val="001A007C"/>
    <w:rsid w:val="001A7233"/>
    <w:rsid w:val="001D63B7"/>
    <w:rsid w:val="001D671F"/>
    <w:rsid w:val="001D7524"/>
    <w:rsid w:val="001E1999"/>
    <w:rsid w:val="001E2821"/>
    <w:rsid w:val="001E3425"/>
    <w:rsid w:val="001E3A8F"/>
    <w:rsid w:val="001F0F1B"/>
    <w:rsid w:val="001F0F96"/>
    <w:rsid w:val="001F21E7"/>
    <w:rsid w:val="001F2313"/>
    <w:rsid w:val="001F682B"/>
    <w:rsid w:val="001F6BAB"/>
    <w:rsid w:val="001F744B"/>
    <w:rsid w:val="00203686"/>
    <w:rsid w:val="002036B0"/>
    <w:rsid w:val="0020489D"/>
    <w:rsid w:val="002071F9"/>
    <w:rsid w:val="002113CD"/>
    <w:rsid w:val="00212F78"/>
    <w:rsid w:val="00214DBD"/>
    <w:rsid w:val="00217BBE"/>
    <w:rsid w:val="00220918"/>
    <w:rsid w:val="002226BF"/>
    <w:rsid w:val="00222868"/>
    <w:rsid w:val="00224FF8"/>
    <w:rsid w:val="00225C30"/>
    <w:rsid w:val="00232837"/>
    <w:rsid w:val="00234708"/>
    <w:rsid w:val="00237849"/>
    <w:rsid w:val="00252EE9"/>
    <w:rsid w:val="00254955"/>
    <w:rsid w:val="002632C2"/>
    <w:rsid w:val="0026391B"/>
    <w:rsid w:val="00266005"/>
    <w:rsid w:val="00271117"/>
    <w:rsid w:val="00272EB0"/>
    <w:rsid w:val="00274060"/>
    <w:rsid w:val="00283B44"/>
    <w:rsid w:val="00283CDB"/>
    <w:rsid w:val="0028423B"/>
    <w:rsid w:val="00284939"/>
    <w:rsid w:val="00290B6C"/>
    <w:rsid w:val="00291F06"/>
    <w:rsid w:val="0029402C"/>
    <w:rsid w:val="002A3594"/>
    <w:rsid w:val="002A57E8"/>
    <w:rsid w:val="002A7C56"/>
    <w:rsid w:val="002B1D01"/>
    <w:rsid w:val="002B352A"/>
    <w:rsid w:val="002B67BC"/>
    <w:rsid w:val="002C33CE"/>
    <w:rsid w:val="002D25E3"/>
    <w:rsid w:val="002D3735"/>
    <w:rsid w:val="002D3CB5"/>
    <w:rsid w:val="002D3E09"/>
    <w:rsid w:val="002D3FA3"/>
    <w:rsid w:val="002D5AA8"/>
    <w:rsid w:val="002D67E5"/>
    <w:rsid w:val="002D6DBB"/>
    <w:rsid w:val="002D7509"/>
    <w:rsid w:val="002E06C0"/>
    <w:rsid w:val="002E2867"/>
    <w:rsid w:val="002F007A"/>
    <w:rsid w:val="002F25F2"/>
    <w:rsid w:val="002F3028"/>
    <w:rsid w:val="002F354C"/>
    <w:rsid w:val="002F4203"/>
    <w:rsid w:val="002F4D77"/>
    <w:rsid w:val="00301F2C"/>
    <w:rsid w:val="00307042"/>
    <w:rsid w:val="00307304"/>
    <w:rsid w:val="00307D63"/>
    <w:rsid w:val="00315144"/>
    <w:rsid w:val="00316FE2"/>
    <w:rsid w:val="003228CA"/>
    <w:rsid w:val="00324613"/>
    <w:rsid w:val="003249EB"/>
    <w:rsid w:val="00330359"/>
    <w:rsid w:val="003315E6"/>
    <w:rsid w:val="003362B1"/>
    <w:rsid w:val="00336E9C"/>
    <w:rsid w:val="00340570"/>
    <w:rsid w:val="00345BF8"/>
    <w:rsid w:val="00345DC1"/>
    <w:rsid w:val="00351D10"/>
    <w:rsid w:val="00353733"/>
    <w:rsid w:val="003545D6"/>
    <w:rsid w:val="003560E2"/>
    <w:rsid w:val="003564C9"/>
    <w:rsid w:val="00365D61"/>
    <w:rsid w:val="0036643B"/>
    <w:rsid w:val="00371531"/>
    <w:rsid w:val="003739D7"/>
    <w:rsid w:val="00374E23"/>
    <w:rsid w:val="00377499"/>
    <w:rsid w:val="00377ED3"/>
    <w:rsid w:val="00382E01"/>
    <w:rsid w:val="00382F3F"/>
    <w:rsid w:val="00383A25"/>
    <w:rsid w:val="00396426"/>
    <w:rsid w:val="0039793F"/>
    <w:rsid w:val="003A3FD9"/>
    <w:rsid w:val="003A6BD9"/>
    <w:rsid w:val="003B6DCA"/>
    <w:rsid w:val="003C46F6"/>
    <w:rsid w:val="003C530E"/>
    <w:rsid w:val="003C6453"/>
    <w:rsid w:val="003C6B98"/>
    <w:rsid w:val="003C708E"/>
    <w:rsid w:val="003D15BB"/>
    <w:rsid w:val="003E079C"/>
    <w:rsid w:val="003E0D0F"/>
    <w:rsid w:val="003E38C8"/>
    <w:rsid w:val="003E44FB"/>
    <w:rsid w:val="003F0E22"/>
    <w:rsid w:val="003F1CA0"/>
    <w:rsid w:val="003F3A31"/>
    <w:rsid w:val="003F4146"/>
    <w:rsid w:val="003F4C2D"/>
    <w:rsid w:val="00401DF8"/>
    <w:rsid w:val="00402F7B"/>
    <w:rsid w:val="00405280"/>
    <w:rsid w:val="004061D2"/>
    <w:rsid w:val="0041204F"/>
    <w:rsid w:val="00414E43"/>
    <w:rsid w:val="0041580D"/>
    <w:rsid w:val="00416E80"/>
    <w:rsid w:val="004217EC"/>
    <w:rsid w:val="00422904"/>
    <w:rsid w:val="00422AE9"/>
    <w:rsid w:val="00433B66"/>
    <w:rsid w:val="0043535C"/>
    <w:rsid w:val="00443DFC"/>
    <w:rsid w:val="0044764C"/>
    <w:rsid w:val="00466AAA"/>
    <w:rsid w:val="004679C0"/>
    <w:rsid w:val="0047305C"/>
    <w:rsid w:val="00473B5A"/>
    <w:rsid w:val="00474F87"/>
    <w:rsid w:val="004766C0"/>
    <w:rsid w:val="00476831"/>
    <w:rsid w:val="004773DA"/>
    <w:rsid w:val="00477537"/>
    <w:rsid w:val="00480763"/>
    <w:rsid w:val="00481142"/>
    <w:rsid w:val="00485AE4"/>
    <w:rsid w:val="00492ABF"/>
    <w:rsid w:val="0049364B"/>
    <w:rsid w:val="004A06E1"/>
    <w:rsid w:val="004A1732"/>
    <w:rsid w:val="004A347F"/>
    <w:rsid w:val="004A4E3F"/>
    <w:rsid w:val="004B54F3"/>
    <w:rsid w:val="004B7A24"/>
    <w:rsid w:val="004C3195"/>
    <w:rsid w:val="004D2D5D"/>
    <w:rsid w:val="004D6C0C"/>
    <w:rsid w:val="004D7AF8"/>
    <w:rsid w:val="004E19B9"/>
    <w:rsid w:val="004E24A5"/>
    <w:rsid w:val="004E7CC6"/>
    <w:rsid w:val="004E7EB7"/>
    <w:rsid w:val="004F2EBF"/>
    <w:rsid w:val="004F33B9"/>
    <w:rsid w:val="004F563F"/>
    <w:rsid w:val="004F5862"/>
    <w:rsid w:val="004F67E0"/>
    <w:rsid w:val="00500F2D"/>
    <w:rsid w:val="00504B61"/>
    <w:rsid w:val="005054B5"/>
    <w:rsid w:val="005065DE"/>
    <w:rsid w:val="00510457"/>
    <w:rsid w:val="005112F5"/>
    <w:rsid w:val="0052108D"/>
    <w:rsid w:val="005241A5"/>
    <w:rsid w:val="00524C6B"/>
    <w:rsid w:val="00525889"/>
    <w:rsid w:val="00527B8C"/>
    <w:rsid w:val="005318DF"/>
    <w:rsid w:val="00532248"/>
    <w:rsid w:val="00534871"/>
    <w:rsid w:val="00534D37"/>
    <w:rsid w:val="00536BBE"/>
    <w:rsid w:val="00554D6E"/>
    <w:rsid w:val="005556AD"/>
    <w:rsid w:val="00555BCF"/>
    <w:rsid w:val="00555D15"/>
    <w:rsid w:val="005668BD"/>
    <w:rsid w:val="00566E52"/>
    <w:rsid w:val="005673D3"/>
    <w:rsid w:val="00571066"/>
    <w:rsid w:val="0057236F"/>
    <w:rsid w:val="00573D1E"/>
    <w:rsid w:val="00573DEC"/>
    <w:rsid w:val="00577D80"/>
    <w:rsid w:val="00581821"/>
    <w:rsid w:val="00582E1D"/>
    <w:rsid w:val="00584A7A"/>
    <w:rsid w:val="00587205"/>
    <w:rsid w:val="00590207"/>
    <w:rsid w:val="0059120E"/>
    <w:rsid w:val="00593389"/>
    <w:rsid w:val="005935A8"/>
    <w:rsid w:val="005B3635"/>
    <w:rsid w:val="005B3AF6"/>
    <w:rsid w:val="005C1AB6"/>
    <w:rsid w:val="005C3450"/>
    <w:rsid w:val="005C58DA"/>
    <w:rsid w:val="005C7360"/>
    <w:rsid w:val="005C7BAD"/>
    <w:rsid w:val="005D00FC"/>
    <w:rsid w:val="005D01F0"/>
    <w:rsid w:val="005D04C3"/>
    <w:rsid w:val="005E1CD8"/>
    <w:rsid w:val="005E2A9E"/>
    <w:rsid w:val="005E3A65"/>
    <w:rsid w:val="005E4513"/>
    <w:rsid w:val="005E495F"/>
    <w:rsid w:val="005E5AEC"/>
    <w:rsid w:val="005F0392"/>
    <w:rsid w:val="005F0EC2"/>
    <w:rsid w:val="005F3092"/>
    <w:rsid w:val="005F32C7"/>
    <w:rsid w:val="005F363F"/>
    <w:rsid w:val="005F376A"/>
    <w:rsid w:val="005F5583"/>
    <w:rsid w:val="005F5E9B"/>
    <w:rsid w:val="005F602A"/>
    <w:rsid w:val="00601250"/>
    <w:rsid w:val="006030D7"/>
    <w:rsid w:val="00610941"/>
    <w:rsid w:val="00623629"/>
    <w:rsid w:val="00623AF7"/>
    <w:rsid w:val="00635073"/>
    <w:rsid w:val="00640C33"/>
    <w:rsid w:val="00644BD3"/>
    <w:rsid w:val="0064678D"/>
    <w:rsid w:val="0065038C"/>
    <w:rsid w:val="006519EA"/>
    <w:rsid w:val="00662EC0"/>
    <w:rsid w:val="00663657"/>
    <w:rsid w:val="00665B95"/>
    <w:rsid w:val="00665E95"/>
    <w:rsid w:val="00677E12"/>
    <w:rsid w:val="006801BA"/>
    <w:rsid w:val="00684D96"/>
    <w:rsid w:val="006874B5"/>
    <w:rsid w:val="0069141C"/>
    <w:rsid w:val="006A3C5C"/>
    <w:rsid w:val="006A76AA"/>
    <w:rsid w:val="006B09A1"/>
    <w:rsid w:val="006B2E6B"/>
    <w:rsid w:val="006C0E75"/>
    <w:rsid w:val="006C3913"/>
    <w:rsid w:val="006C3914"/>
    <w:rsid w:val="006D32E3"/>
    <w:rsid w:val="006D3F2A"/>
    <w:rsid w:val="006E62EE"/>
    <w:rsid w:val="006E6A95"/>
    <w:rsid w:val="006F037D"/>
    <w:rsid w:val="006F34C2"/>
    <w:rsid w:val="006F7CEF"/>
    <w:rsid w:val="00706713"/>
    <w:rsid w:val="00707569"/>
    <w:rsid w:val="007101A2"/>
    <w:rsid w:val="00710E3B"/>
    <w:rsid w:val="00713008"/>
    <w:rsid w:val="00720608"/>
    <w:rsid w:val="00724174"/>
    <w:rsid w:val="00730576"/>
    <w:rsid w:val="007447A4"/>
    <w:rsid w:val="00746129"/>
    <w:rsid w:val="0075262B"/>
    <w:rsid w:val="00753ACD"/>
    <w:rsid w:val="0075466F"/>
    <w:rsid w:val="00760ACD"/>
    <w:rsid w:val="00761CA0"/>
    <w:rsid w:val="007627E4"/>
    <w:rsid w:val="0076381D"/>
    <w:rsid w:val="00765A0C"/>
    <w:rsid w:val="00767042"/>
    <w:rsid w:val="00767345"/>
    <w:rsid w:val="007716EE"/>
    <w:rsid w:val="00773A16"/>
    <w:rsid w:val="0077529D"/>
    <w:rsid w:val="00775FDD"/>
    <w:rsid w:val="00777BC0"/>
    <w:rsid w:val="00777D56"/>
    <w:rsid w:val="007837A5"/>
    <w:rsid w:val="0078438A"/>
    <w:rsid w:val="00785C0B"/>
    <w:rsid w:val="0079148E"/>
    <w:rsid w:val="007940CC"/>
    <w:rsid w:val="00796BEE"/>
    <w:rsid w:val="00797E82"/>
    <w:rsid w:val="007A020C"/>
    <w:rsid w:val="007A4627"/>
    <w:rsid w:val="007A68F1"/>
    <w:rsid w:val="007B0F29"/>
    <w:rsid w:val="007B49A7"/>
    <w:rsid w:val="007B643C"/>
    <w:rsid w:val="007C033B"/>
    <w:rsid w:val="007C1A46"/>
    <w:rsid w:val="007C7DC6"/>
    <w:rsid w:val="007D1E8C"/>
    <w:rsid w:val="007D710C"/>
    <w:rsid w:val="007D76A1"/>
    <w:rsid w:val="007E3539"/>
    <w:rsid w:val="007E6E6F"/>
    <w:rsid w:val="007F4004"/>
    <w:rsid w:val="007F5961"/>
    <w:rsid w:val="00802AD2"/>
    <w:rsid w:val="0080310B"/>
    <w:rsid w:val="00807858"/>
    <w:rsid w:val="008114BD"/>
    <w:rsid w:val="00812EB5"/>
    <w:rsid w:val="00814930"/>
    <w:rsid w:val="008200D3"/>
    <w:rsid w:val="00824245"/>
    <w:rsid w:val="0083089B"/>
    <w:rsid w:val="008337F2"/>
    <w:rsid w:val="00834FD5"/>
    <w:rsid w:val="00835FF6"/>
    <w:rsid w:val="00841EA1"/>
    <w:rsid w:val="00842EC4"/>
    <w:rsid w:val="00851752"/>
    <w:rsid w:val="008531F9"/>
    <w:rsid w:val="0085374E"/>
    <w:rsid w:val="008541ED"/>
    <w:rsid w:val="00855774"/>
    <w:rsid w:val="0086068C"/>
    <w:rsid w:val="008651F1"/>
    <w:rsid w:val="00865B53"/>
    <w:rsid w:val="0087154E"/>
    <w:rsid w:val="00872FC5"/>
    <w:rsid w:val="00875E1C"/>
    <w:rsid w:val="00876D85"/>
    <w:rsid w:val="00877906"/>
    <w:rsid w:val="00880EF7"/>
    <w:rsid w:val="0088654D"/>
    <w:rsid w:val="00886579"/>
    <w:rsid w:val="00887A7A"/>
    <w:rsid w:val="00893DDA"/>
    <w:rsid w:val="00895C09"/>
    <w:rsid w:val="008A3A9C"/>
    <w:rsid w:val="008B3337"/>
    <w:rsid w:val="008B6038"/>
    <w:rsid w:val="008C108F"/>
    <w:rsid w:val="008C3A03"/>
    <w:rsid w:val="008C6C1E"/>
    <w:rsid w:val="008C6F12"/>
    <w:rsid w:val="008C7ADE"/>
    <w:rsid w:val="008D7386"/>
    <w:rsid w:val="008E09DE"/>
    <w:rsid w:val="008E404D"/>
    <w:rsid w:val="008F066E"/>
    <w:rsid w:val="008F0763"/>
    <w:rsid w:val="008F2A2A"/>
    <w:rsid w:val="008F54BB"/>
    <w:rsid w:val="008F7B7D"/>
    <w:rsid w:val="0090126E"/>
    <w:rsid w:val="00902FD8"/>
    <w:rsid w:val="00905AD9"/>
    <w:rsid w:val="00913AF2"/>
    <w:rsid w:val="009158E3"/>
    <w:rsid w:val="009164D3"/>
    <w:rsid w:val="00921297"/>
    <w:rsid w:val="009221DE"/>
    <w:rsid w:val="00922264"/>
    <w:rsid w:val="009249BB"/>
    <w:rsid w:val="0093182F"/>
    <w:rsid w:val="009363B0"/>
    <w:rsid w:val="00937102"/>
    <w:rsid w:val="0094204D"/>
    <w:rsid w:val="00944F20"/>
    <w:rsid w:val="00947103"/>
    <w:rsid w:val="00947140"/>
    <w:rsid w:val="00947D92"/>
    <w:rsid w:val="0095184B"/>
    <w:rsid w:val="00951DD5"/>
    <w:rsid w:val="009562DF"/>
    <w:rsid w:val="0095673B"/>
    <w:rsid w:val="00963459"/>
    <w:rsid w:val="00963D74"/>
    <w:rsid w:val="00963F78"/>
    <w:rsid w:val="009654E5"/>
    <w:rsid w:val="009706B0"/>
    <w:rsid w:val="009733CB"/>
    <w:rsid w:val="009743B4"/>
    <w:rsid w:val="00974E62"/>
    <w:rsid w:val="009809AA"/>
    <w:rsid w:val="0098593F"/>
    <w:rsid w:val="00987BAE"/>
    <w:rsid w:val="0099184D"/>
    <w:rsid w:val="00991E0E"/>
    <w:rsid w:val="0099374A"/>
    <w:rsid w:val="00993E4D"/>
    <w:rsid w:val="00994881"/>
    <w:rsid w:val="009A0AF6"/>
    <w:rsid w:val="009A5C32"/>
    <w:rsid w:val="009B27EA"/>
    <w:rsid w:val="009C1297"/>
    <w:rsid w:val="009C4C8A"/>
    <w:rsid w:val="009C71E4"/>
    <w:rsid w:val="009D1A3B"/>
    <w:rsid w:val="009D34A3"/>
    <w:rsid w:val="009D5EB8"/>
    <w:rsid w:val="009D6491"/>
    <w:rsid w:val="009E0EF3"/>
    <w:rsid w:val="009E10CD"/>
    <w:rsid w:val="009E4D36"/>
    <w:rsid w:val="009E7984"/>
    <w:rsid w:val="009F11D5"/>
    <w:rsid w:val="009F2710"/>
    <w:rsid w:val="009F2D31"/>
    <w:rsid w:val="00A001EB"/>
    <w:rsid w:val="00A0218D"/>
    <w:rsid w:val="00A0522D"/>
    <w:rsid w:val="00A11317"/>
    <w:rsid w:val="00A13C85"/>
    <w:rsid w:val="00A150C9"/>
    <w:rsid w:val="00A16373"/>
    <w:rsid w:val="00A1758A"/>
    <w:rsid w:val="00A2149B"/>
    <w:rsid w:val="00A224CD"/>
    <w:rsid w:val="00A22CDC"/>
    <w:rsid w:val="00A27196"/>
    <w:rsid w:val="00A310F9"/>
    <w:rsid w:val="00A456A0"/>
    <w:rsid w:val="00A55F9E"/>
    <w:rsid w:val="00A56B95"/>
    <w:rsid w:val="00A618F6"/>
    <w:rsid w:val="00A63665"/>
    <w:rsid w:val="00A70A32"/>
    <w:rsid w:val="00A721F8"/>
    <w:rsid w:val="00A75AC7"/>
    <w:rsid w:val="00A76703"/>
    <w:rsid w:val="00A77654"/>
    <w:rsid w:val="00A847FE"/>
    <w:rsid w:val="00A87BEC"/>
    <w:rsid w:val="00A961AC"/>
    <w:rsid w:val="00A964B2"/>
    <w:rsid w:val="00A97C77"/>
    <w:rsid w:val="00AA2755"/>
    <w:rsid w:val="00AA355D"/>
    <w:rsid w:val="00AA3741"/>
    <w:rsid w:val="00AA589E"/>
    <w:rsid w:val="00AB29C5"/>
    <w:rsid w:val="00AB5B95"/>
    <w:rsid w:val="00AD5E81"/>
    <w:rsid w:val="00AE3465"/>
    <w:rsid w:val="00AE6E62"/>
    <w:rsid w:val="00AE724F"/>
    <w:rsid w:val="00AE74D1"/>
    <w:rsid w:val="00AF4A7C"/>
    <w:rsid w:val="00AF5E79"/>
    <w:rsid w:val="00B0229D"/>
    <w:rsid w:val="00B061C2"/>
    <w:rsid w:val="00B06699"/>
    <w:rsid w:val="00B121C3"/>
    <w:rsid w:val="00B14547"/>
    <w:rsid w:val="00B14706"/>
    <w:rsid w:val="00B153BB"/>
    <w:rsid w:val="00B16175"/>
    <w:rsid w:val="00B201E6"/>
    <w:rsid w:val="00B23CBA"/>
    <w:rsid w:val="00B30072"/>
    <w:rsid w:val="00B30091"/>
    <w:rsid w:val="00B31524"/>
    <w:rsid w:val="00B33DD2"/>
    <w:rsid w:val="00B3548D"/>
    <w:rsid w:val="00B35EA5"/>
    <w:rsid w:val="00B4003A"/>
    <w:rsid w:val="00B4034B"/>
    <w:rsid w:val="00B41674"/>
    <w:rsid w:val="00B42305"/>
    <w:rsid w:val="00B44B57"/>
    <w:rsid w:val="00B464BC"/>
    <w:rsid w:val="00B47B81"/>
    <w:rsid w:val="00B50076"/>
    <w:rsid w:val="00B50560"/>
    <w:rsid w:val="00B5177B"/>
    <w:rsid w:val="00B53435"/>
    <w:rsid w:val="00B54EFE"/>
    <w:rsid w:val="00B5744F"/>
    <w:rsid w:val="00B61796"/>
    <w:rsid w:val="00B65894"/>
    <w:rsid w:val="00B70807"/>
    <w:rsid w:val="00B709F0"/>
    <w:rsid w:val="00B71E93"/>
    <w:rsid w:val="00B73B95"/>
    <w:rsid w:val="00B73DD4"/>
    <w:rsid w:val="00B76288"/>
    <w:rsid w:val="00B8040C"/>
    <w:rsid w:val="00B841CD"/>
    <w:rsid w:val="00B86133"/>
    <w:rsid w:val="00B86CEA"/>
    <w:rsid w:val="00B915A8"/>
    <w:rsid w:val="00B9180D"/>
    <w:rsid w:val="00B956F2"/>
    <w:rsid w:val="00B95739"/>
    <w:rsid w:val="00BA11F6"/>
    <w:rsid w:val="00BA3960"/>
    <w:rsid w:val="00BA552D"/>
    <w:rsid w:val="00BB015A"/>
    <w:rsid w:val="00BB10AE"/>
    <w:rsid w:val="00BB1419"/>
    <w:rsid w:val="00BB3ACF"/>
    <w:rsid w:val="00BB769E"/>
    <w:rsid w:val="00BC18ED"/>
    <w:rsid w:val="00BC756F"/>
    <w:rsid w:val="00BD1C44"/>
    <w:rsid w:val="00BD2D37"/>
    <w:rsid w:val="00BD7F41"/>
    <w:rsid w:val="00BE0DC4"/>
    <w:rsid w:val="00BE2E14"/>
    <w:rsid w:val="00BE35CC"/>
    <w:rsid w:val="00BE3E47"/>
    <w:rsid w:val="00BE6752"/>
    <w:rsid w:val="00BF1595"/>
    <w:rsid w:val="00BF48F9"/>
    <w:rsid w:val="00C00CD3"/>
    <w:rsid w:val="00C0264A"/>
    <w:rsid w:val="00C05994"/>
    <w:rsid w:val="00C13F00"/>
    <w:rsid w:val="00C15D5F"/>
    <w:rsid w:val="00C2141F"/>
    <w:rsid w:val="00C2417C"/>
    <w:rsid w:val="00C25417"/>
    <w:rsid w:val="00C310F6"/>
    <w:rsid w:val="00C44812"/>
    <w:rsid w:val="00C47842"/>
    <w:rsid w:val="00C5356C"/>
    <w:rsid w:val="00C544A0"/>
    <w:rsid w:val="00C554BE"/>
    <w:rsid w:val="00C61A60"/>
    <w:rsid w:val="00C62E3E"/>
    <w:rsid w:val="00C64280"/>
    <w:rsid w:val="00C6543F"/>
    <w:rsid w:val="00C6642F"/>
    <w:rsid w:val="00C676EA"/>
    <w:rsid w:val="00C73C23"/>
    <w:rsid w:val="00C75DDA"/>
    <w:rsid w:val="00C76147"/>
    <w:rsid w:val="00C800B0"/>
    <w:rsid w:val="00C80AD2"/>
    <w:rsid w:val="00C8287A"/>
    <w:rsid w:val="00C83E9E"/>
    <w:rsid w:val="00C91328"/>
    <w:rsid w:val="00C93915"/>
    <w:rsid w:val="00CA0BC7"/>
    <w:rsid w:val="00CA2E91"/>
    <w:rsid w:val="00CA68A1"/>
    <w:rsid w:val="00CB5F4A"/>
    <w:rsid w:val="00CB726F"/>
    <w:rsid w:val="00CC063C"/>
    <w:rsid w:val="00CC2502"/>
    <w:rsid w:val="00CC4182"/>
    <w:rsid w:val="00CC7FD3"/>
    <w:rsid w:val="00CD41C3"/>
    <w:rsid w:val="00CD6C39"/>
    <w:rsid w:val="00CE0AA5"/>
    <w:rsid w:val="00CE18FC"/>
    <w:rsid w:val="00CE1FFD"/>
    <w:rsid w:val="00CE3879"/>
    <w:rsid w:val="00CE4183"/>
    <w:rsid w:val="00CE4D94"/>
    <w:rsid w:val="00CE6996"/>
    <w:rsid w:val="00CE7FA5"/>
    <w:rsid w:val="00CF154A"/>
    <w:rsid w:val="00CF1C66"/>
    <w:rsid w:val="00CF7268"/>
    <w:rsid w:val="00D00CB6"/>
    <w:rsid w:val="00D043EB"/>
    <w:rsid w:val="00D04B12"/>
    <w:rsid w:val="00D055E1"/>
    <w:rsid w:val="00D06537"/>
    <w:rsid w:val="00D1044B"/>
    <w:rsid w:val="00D10E52"/>
    <w:rsid w:val="00D15999"/>
    <w:rsid w:val="00D175BE"/>
    <w:rsid w:val="00D32F12"/>
    <w:rsid w:val="00D37CAD"/>
    <w:rsid w:val="00D40A96"/>
    <w:rsid w:val="00D429DF"/>
    <w:rsid w:val="00D439D7"/>
    <w:rsid w:val="00D43A76"/>
    <w:rsid w:val="00D506C5"/>
    <w:rsid w:val="00D57AE9"/>
    <w:rsid w:val="00D6302C"/>
    <w:rsid w:val="00D65943"/>
    <w:rsid w:val="00D65AFF"/>
    <w:rsid w:val="00D67468"/>
    <w:rsid w:val="00D70D5B"/>
    <w:rsid w:val="00D71CA3"/>
    <w:rsid w:val="00D73D01"/>
    <w:rsid w:val="00D74077"/>
    <w:rsid w:val="00D818D5"/>
    <w:rsid w:val="00D82BB6"/>
    <w:rsid w:val="00D866FF"/>
    <w:rsid w:val="00D909E5"/>
    <w:rsid w:val="00D953A2"/>
    <w:rsid w:val="00D95902"/>
    <w:rsid w:val="00D970A9"/>
    <w:rsid w:val="00D97BD9"/>
    <w:rsid w:val="00DA3573"/>
    <w:rsid w:val="00DA41D3"/>
    <w:rsid w:val="00DA4AE6"/>
    <w:rsid w:val="00DA4BAC"/>
    <w:rsid w:val="00DB120B"/>
    <w:rsid w:val="00DB45C5"/>
    <w:rsid w:val="00DB786A"/>
    <w:rsid w:val="00DC0222"/>
    <w:rsid w:val="00DC4E84"/>
    <w:rsid w:val="00DC7665"/>
    <w:rsid w:val="00DD0CF5"/>
    <w:rsid w:val="00DD60C7"/>
    <w:rsid w:val="00DE03C3"/>
    <w:rsid w:val="00DF2FDE"/>
    <w:rsid w:val="00DF49BA"/>
    <w:rsid w:val="00E049C7"/>
    <w:rsid w:val="00E067A8"/>
    <w:rsid w:val="00E06BB0"/>
    <w:rsid w:val="00E12811"/>
    <w:rsid w:val="00E1347C"/>
    <w:rsid w:val="00E17D93"/>
    <w:rsid w:val="00E21C29"/>
    <w:rsid w:val="00E275B2"/>
    <w:rsid w:val="00E27BF2"/>
    <w:rsid w:val="00E30008"/>
    <w:rsid w:val="00E3189A"/>
    <w:rsid w:val="00E34AEF"/>
    <w:rsid w:val="00E34C92"/>
    <w:rsid w:val="00E35446"/>
    <w:rsid w:val="00E35B08"/>
    <w:rsid w:val="00E47BA1"/>
    <w:rsid w:val="00E502D0"/>
    <w:rsid w:val="00E52CB9"/>
    <w:rsid w:val="00E54DD6"/>
    <w:rsid w:val="00E574C4"/>
    <w:rsid w:val="00E57649"/>
    <w:rsid w:val="00E62551"/>
    <w:rsid w:val="00E63B3B"/>
    <w:rsid w:val="00E656F8"/>
    <w:rsid w:val="00E65DC5"/>
    <w:rsid w:val="00E71322"/>
    <w:rsid w:val="00E71DE0"/>
    <w:rsid w:val="00E72822"/>
    <w:rsid w:val="00E76B75"/>
    <w:rsid w:val="00E9090E"/>
    <w:rsid w:val="00E91AF9"/>
    <w:rsid w:val="00E94415"/>
    <w:rsid w:val="00E952B9"/>
    <w:rsid w:val="00E975B9"/>
    <w:rsid w:val="00EA0A4F"/>
    <w:rsid w:val="00EA34CF"/>
    <w:rsid w:val="00EB2619"/>
    <w:rsid w:val="00EB2F77"/>
    <w:rsid w:val="00EC2D9C"/>
    <w:rsid w:val="00EC57C2"/>
    <w:rsid w:val="00EE7AC4"/>
    <w:rsid w:val="00EF51A8"/>
    <w:rsid w:val="00F00091"/>
    <w:rsid w:val="00F01AFA"/>
    <w:rsid w:val="00F04613"/>
    <w:rsid w:val="00F05CEA"/>
    <w:rsid w:val="00F07205"/>
    <w:rsid w:val="00F1034A"/>
    <w:rsid w:val="00F12AFE"/>
    <w:rsid w:val="00F12B6B"/>
    <w:rsid w:val="00F12BC2"/>
    <w:rsid w:val="00F13A7A"/>
    <w:rsid w:val="00F17856"/>
    <w:rsid w:val="00F231FE"/>
    <w:rsid w:val="00F241C1"/>
    <w:rsid w:val="00F25F46"/>
    <w:rsid w:val="00F313C8"/>
    <w:rsid w:val="00F416A4"/>
    <w:rsid w:val="00F41C4C"/>
    <w:rsid w:val="00F51AAD"/>
    <w:rsid w:val="00F52E82"/>
    <w:rsid w:val="00F560F9"/>
    <w:rsid w:val="00F57359"/>
    <w:rsid w:val="00F62780"/>
    <w:rsid w:val="00F63909"/>
    <w:rsid w:val="00F760C0"/>
    <w:rsid w:val="00F76927"/>
    <w:rsid w:val="00F853ED"/>
    <w:rsid w:val="00F87D2E"/>
    <w:rsid w:val="00F93E0A"/>
    <w:rsid w:val="00F972CC"/>
    <w:rsid w:val="00FA3FA4"/>
    <w:rsid w:val="00FA4131"/>
    <w:rsid w:val="00FA54B5"/>
    <w:rsid w:val="00FA7F12"/>
    <w:rsid w:val="00FB0E54"/>
    <w:rsid w:val="00FC1F7F"/>
    <w:rsid w:val="00FC6FD9"/>
    <w:rsid w:val="00FE1F2F"/>
    <w:rsid w:val="00FE3108"/>
    <w:rsid w:val="00FE61DB"/>
    <w:rsid w:val="00FE759B"/>
    <w:rsid w:val="00FE7621"/>
    <w:rsid w:val="00FF5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F78"/>
    <w:pPr>
      <w:widowControl w:val="0"/>
      <w:shd w:val="clear" w:color="auto" w:fill="FFFFFF"/>
      <w:autoSpaceDE w:val="0"/>
      <w:autoSpaceDN w:val="0"/>
      <w:adjustRightInd w:val="0"/>
      <w:spacing w:line="360" w:lineRule="auto"/>
      <w:ind w:right="11" w:firstLine="522"/>
      <w:jc w:val="both"/>
    </w:pPr>
    <w:rPr>
      <w:rFonts w:ascii="Times New Roman" w:eastAsia="Times New Roman" w:hAnsi="Times New Roman"/>
      <w:color w:val="000000"/>
      <w:sz w:val="28"/>
      <w:szCs w:val="28"/>
    </w:rPr>
  </w:style>
  <w:style w:type="paragraph" w:styleId="2">
    <w:name w:val="heading 2"/>
    <w:basedOn w:val="a"/>
    <w:link w:val="20"/>
    <w:uiPriority w:val="9"/>
    <w:qFormat/>
    <w:rsid w:val="00A961AC"/>
    <w:pPr>
      <w:widowControl/>
      <w:shd w:val="clear" w:color="auto" w:fill="auto"/>
      <w:autoSpaceDE/>
      <w:autoSpaceDN/>
      <w:adjustRightInd/>
      <w:spacing w:before="100" w:beforeAutospacing="1" w:after="100" w:afterAutospacing="1" w:line="240" w:lineRule="auto"/>
      <w:ind w:right="0" w:firstLine="0"/>
      <w:jc w:val="left"/>
      <w:outlineLvl w:val="1"/>
    </w:pPr>
    <w:rPr>
      <w:b/>
      <w:bCs/>
      <w:color w:val="auto"/>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3F78"/>
    <w:pPr>
      <w:widowControl/>
      <w:shd w:val="clear" w:color="auto" w:fill="auto"/>
      <w:tabs>
        <w:tab w:val="center" w:pos="4677"/>
        <w:tab w:val="right" w:pos="9355"/>
      </w:tabs>
      <w:autoSpaceDE/>
      <w:autoSpaceDN/>
      <w:adjustRightInd/>
      <w:spacing w:after="200" w:line="276" w:lineRule="auto"/>
      <w:ind w:right="0" w:firstLine="0"/>
      <w:jc w:val="left"/>
    </w:pPr>
    <w:rPr>
      <w:rFonts w:ascii="Calibri" w:eastAsia="Calibri" w:hAnsi="Calibri"/>
      <w:color w:val="auto"/>
      <w:sz w:val="20"/>
      <w:szCs w:val="20"/>
      <w:lang w:val="x-none" w:eastAsia="x-none"/>
    </w:rPr>
  </w:style>
  <w:style w:type="character" w:customStyle="1" w:styleId="a4">
    <w:name w:val="Верхний колонтитул Знак"/>
    <w:link w:val="a3"/>
    <w:uiPriority w:val="99"/>
    <w:rsid w:val="00963F78"/>
    <w:rPr>
      <w:rFonts w:ascii="Calibri" w:eastAsia="Calibri" w:hAnsi="Calibri" w:cs="Times New Roman"/>
    </w:rPr>
  </w:style>
  <w:style w:type="paragraph" w:styleId="a5">
    <w:name w:val="footer"/>
    <w:basedOn w:val="a"/>
    <w:link w:val="a6"/>
    <w:uiPriority w:val="99"/>
    <w:unhideWhenUsed/>
    <w:rsid w:val="00963F78"/>
    <w:pPr>
      <w:widowControl/>
      <w:shd w:val="clear" w:color="auto" w:fill="auto"/>
      <w:tabs>
        <w:tab w:val="center" w:pos="4677"/>
        <w:tab w:val="right" w:pos="9355"/>
      </w:tabs>
      <w:autoSpaceDE/>
      <w:autoSpaceDN/>
      <w:adjustRightInd/>
      <w:spacing w:after="200" w:line="276" w:lineRule="auto"/>
      <w:ind w:right="0" w:firstLine="0"/>
      <w:jc w:val="left"/>
    </w:pPr>
    <w:rPr>
      <w:rFonts w:ascii="Calibri" w:eastAsia="Calibri" w:hAnsi="Calibri"/>
      <w:color w:val="auto"/>
      <w:sz w:val="20"/>
      <w:szCs w:val="20"/>
      <w:lang w:val="x-none" w:eastAsia="x-none"/>
    </w:rPr>
  </w:style>
  <w:style w:type="character" w:customStyle="1" w:styleId="a6">
    <w:name w:val="Нижний колонтитул Знак"/>
    <w:link w:val="a5"/>
    <w:uiPriority w:val="99"/>
    <w:rsid w:val="00963F78"/>
    <w:rPr>
      <w:rFonts w:ascii="Calibri" w:eastAsia="Calibri" w:hAnsi="Calibri" w:cs="Times New Roman"/>
    </w:rPr>
  </w:style>
  <w:style w:type="paragraph" w:styleId="a7">
    <w:name w:val="Body Text"/>
    <w:basedOn w:val="a"/>
    <w:link w:val="a8"/>
    <w:rsid w:val="00C64280"/>
    <w:pPr>
      <w:widowControl/>
      <w:autoSpaceDE/>
      <w:autoSpaceDN/>
      <w:adjustRightInd/>
      <w:ind w:right="2131" w:firstLine="0"/>
      <w:jc w:val="left"/>
    </w:pPr>
    <w:rPr>
      <w:spacing w:val="-4"/>
      <w:szCs w:val="20"/>
      <w:lang w:val="x-none" w:eastAsia="x-none"/>
    </w:rPr>
  </w:style>
  <w:style w:type="character" w:customStyle="1" w:styleId="a8">
    <w:name w:val="Основной текст Знак"/>
    <w:link w:val="a7"/>
    <w:rsid w:val="00C64280"/>
    <w:rPr>
      <w:rFonts w:ascii="Times New Roman" w:eastAsia="Times New Roman" w:hAnsi="Times New Roman"/>
      <w:color w:val="000000"/>
      <w:spacing w:val="-4"/>
      <w:sz w:val="28"/>
      <w:shd w:val="clear" w:color="auto" w:fill="FFFFFF"/>
    </w:rPr>
  </w:style>
  <w:style w:type="character" w:customStyle="1" w:styleId="apple-style-span">
    <w:name w:val="apple-style-span"/>
    <w:basedOn w:val="a0"/>
    <w:rsid w:val="005F5583"/>
  </w:style>
  <w:style w:type="paragraph" w:styleId="a9">
    <w:name w:val="List Paragraph"/>
    <w:basedOn w:val="a"/>
    <w:link w:val="aa"/>
    <w:uiPriority w:val="34"/>
    <w:qFormat/>
    <w:rsid w:val="00307304"/>
    <w:pPr>
      <w:widowControl/>
      <w:shd w:val="clear" w:color="auto" w:fill="auto"/>
      <w:autoSpaceDE/>
      <w:autoSpaceDN/>
      <w:adjustRightInd/>
      <w:spacing w:after="200" w:line="276" w:lineRule="auto"/>
      <w:ind w:left="720" w:right="0" w:firstLine="0"/>
      <w:contextualSpacing/>
      <w:jc w:val="left"/>
    </w:pPr>
    <w:rPr>
      <w:rFonts w:ascii="Calibri" w:hAnsi="Calibri"/>
      <w:color w:val="auto"/>
      <w:sz w:val="22"/>
      <w:szCs w:val="22"/>
      <w:lang w:val="x-none" w:eastAsia="x-none"/>
    </w:rPr>
  </w:style>
  <w:style w:type="table" w:styleId="ab">
    <w:name w:val="Table Grid"/>
    <w:basedOn w:val="a1"/>
    <w:rsid w:val="0030730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uiPriority w:val="99"/>
    <w:semiHidden/>
    <w:unhideWhenUsed/>
    <w:rsid w:val="00F87D2E"/>
    <w:pPr>
      <w:spacing w:line="240" w:lineRule="auto"/>
    </w:pPr>
    <w:rPr>
      <w:rFonts w:ascii="Tahoma" w:hAnsi="Tahoma"/>
      <w:sz w:val="16"/>
      <w:szCs w:val="16"/>
      <w:lang w:val="x-none" w:eastAsia="x-none"/>
    </w:rPr>
  </w:style>
  <w:style w:type="character" w:customStyle="1" w:styleId="ad">
    <w:name w:val="Текст выноски Знак"/>
    <w:link w:val="ac"/>
    <w:uiPriority w:val="99"/>
    <w:semiHidden/>
    <w:rsid w:val="00F87D2E"/>
    <w:rPr>
      <w:rFonts w:ascii="Tahoma" w:eastAsia="Times New Roman" w:hAnsi="Tahoma" w:cs="Tahoma"/>
      <w:color w:val="000000"/>
      <w:sz w:val="16"/>
      <w:szCs w:val="16"/>
      <w:shd w:val="clear" w:color="auto" w:fill="FFFFFF"/>
    </w:rPr>
  </w:style>
  <w:style w:type="character" w:customStyle="1" w:styleId="ae">
    <w:name w:val="Основной текст_"/>
    <w:link w:val="10"/>
    <w:rsid w:val="00706713"/>
    <w:rPr>
      <w:rFonts w:ascii="Microsoft Sans Serif" w:eastAsia="Microsoft Sans Serif" w:hAnsi="Microsoft Sans Serif" w:cs="Microsoft Sans Serif"/>
      <w:sz w:val="19"/>
      <w:szCs w:val="19"/>
      <w:shd w:val="clear" w:color="auto" w:fill="FFFFFF"/>
    </w:rPr>
  </w:style>
  <w:style w:type="paragraph" w:customStyle="1" w:styleId="10">
    <w:name w:val="Основной текст1"/>
    <w:basedOn w:val="a"/>
    <w:link w:val="ae"/>
    <w:rsid w:val="00706713"/>
    <w:pPr>
      <w:autoSpaceDE/>
      <w:autoSpaceDN/>
      <w:adjustRightInd/>
      <w:spacing w:before="240" w:after="240" w:line="239" w:lineRule="exact"/>
      <w:ind w:right="0" w:firstLine="0"/>
    </w:pPr>
    <w:rPr>
      <w:rFonts w:ascii="Microsoft Sans Serif" w:eastAsia="Microsoft Sans Serif" w:hAnsi="Microsoft Sans Serif"/>
      <w:color w:val="auto"/>
      <w:sz w:val="19"/>
      <w:szCs w:val="19"/>
      <w:lang w:val="x-none" w:eastAsia="x-none"/>
    </w:rPr>
  </w:style>
  <w:style w:type="character" w:customStyle="1" w:styleId="21">
    <w:name w:val="Основной текст (2)_"/>
    <w:link w:val="22"/>
    <w:rsid w:val="00706713"/>
    <w:rPr>
      <w:rFonts w:ascii="Arial" w:eastAsia="Arial" w:hAnsi="Arial" w:cs="Arial"/>
      <w:i/>
      <w:iCs/>
      <w:sz w:val="19"/>
      <w:szCs w:val="19"/>
      <w:shd w:val="clear" w:color="auto" w:fill="FFFFFF"/>
    </w:rPr>
  </w:style>
  <w:style w:type="character" w:customStyle="1" w:styleId="2MicrosoftSansSerif">
    <w:name w:val="Основной текст (2) + Microsoft Sans Serif;Не курсив"/>
    <w:rsid w:val="00706713"/>
    <w:rPr>
      <w:rFonts w:ascii="Microsoft Sans Serif" w:eastAsia="Microsoft Sans Serif" w:hAnsi="Microsoft Sans Serif" w:cs="Microsoft Sans Serif"/>
      <w:i/>
      <w:iCs/>
      <w:color w:val="000000"/>
      <w:spacing w:val="0"/>
      <w:w w:val="100"/>
      <w:position w:val="0"/>
      <w:sz w:val="19"/>
      <w:szCs w:val="19"/>
      <w:shd w:val="clear" w:color="auto" w:fill="FFFFFF"/>
      <w:lang w:val="en-US"/>
    </w:rPr>
  </w:style>
  <w:style w:type="character" w:customStyle="1" w:styleId="2MicrosoftSansSerif4pt">
    <w:name w:val="Основной текст (2) + Microsoft Sans Serif;4 pt;Не курсив"/>
    <w:rsid w:val="00706713"/>
    <w:rPr>
      <w:rFonts w:ascii="Microsoft Sans Serif" w:eastAsia="Microsoft Sans Serif" w:hAnsi="Microsoft Sans Serif" w:cs="Microsoft Sans Serif"/>
      <w:i/>
      <w:iCs/>
      <w:color w:val="000000"/>
      <w:spacing w:val="0"/>
      <w:w w:val="100"/>
      <w:position w:val="0"/>
      <w:sz w:val="8"/>
      <w:szCs w:val="8"/>
      <w:shd w:val="clear" w:color="auto" w:fill="FFFFFF"/>
      <w:lang w:val="en-US"/>
    </w:rPr>
  </w:style>
  <w:style w:type="paragraph" w:customStyle="1" w:styleId="22">
    <w:name w:val="Основной текст (2)"/>
    <w:basedOn w:val="a"/>
    <w:link w:val="21"/>
    <w:rsid w:val="00706713"/>
    <w:pPr>
      <w:autoSpaceDE/>
      <w:autoSpaceDN/>
      <w:adjustRightInd/>
      <w:spacing w:before="240" w:after="240" w:line="0" w:lineRule="atLeast"/>
      <w:ind w:right="0" w:firstLine="0"/>
    </w:pPr>
    <w:rPr>
      <w:rFonts w:ascii="Arial" w:eastAsia="Arial" w:hAnsi="Arial"/>
      <w:i/>
      <w:iCs/>
      <w:color w:val="auto"/>
      <w:sz w:val="19"/>
      <w:szCs w:val="19"/>
      <w:lang w:val="x-none" w:eastAsia="x-none"/>
    </w:rPr>
  </w:style>
  <w:style w:type="character" w:customStyle="1" w:styleId="3">
    <w:name w:val="Основной текст (3)_"/>
    <w:link w:val="30"/>
    <w:rsid w:val="00706713"/>
    <w:rPr>
      <w:rFonts w:ascii="Microsoft Sans Serif" w:eastAsia="Microsoft Sans Serif" w:hAnsi="Microsoft Sans Serif" w:cs="Microsoft Sans Serif"/>
      <w:b/>
      <w:bCs/>
      <w:sz w:val="19"/>
      <w:szCs w:val="19"/>
      <w:shd w:val="clear" w:color="auto" w:fill="FFFFFF"/>
    </w:rPr>
  </w:style>
  <w:style w:type="paragraph" w:customStyle="1" w:styleId="30">
    <w:name w:val="Основной текст (3)"/>
    <w:basedOn w:val="a"/>
    <w:link w:val="3"/>
    <w:rsid w:val="00706713"/>
    <w:pPr>
      <w:autoSpaceDE/>
      <w:autoSpaceDN/>
      <w:adjustRightInd/>
      <w:spacing w:before="240" w:line="0" w:lineRule="atLeast"/>
      <w:ind w:right="0" w:firstLine="0"/>
    </w:pPr>
    <w:rPr>
      <w:rFonts w:ascii="Microsoft Sans Serif" w:eastAsia="Microsoft Sans Serif" w:hAnsi="Microsoft Sans Serif"/>
      <w:b/>
      <w:bCs/>
      <w:color w:val="auto"/>
      <w:sz w:val="19"/>
      <w:szCs w:val="19"/>
      <w:lang w:val="x-none" w:eastAsia="x-none"/>
    </w:rPr>
  </w:style>
  <w:style w:type="character" w:customStyle="1" w:styleId="af">
    <w:name w:val="Основной текст + Полужирный"/>
    <w:rsid w:val="00706713"/>
    <w:rPr>
      <w:rFonts w:ascii="Microsoft Sans Serif" w:eastAsia="Microsoft Sans Serif" w:hAnsi="Microsoft Sans Serif" w:cs="Microsoft Sans Serif"/>
      <w:b/>
      <w:bCs/>
      <w:i w:val="0"/>
      <w:iCs w:val="0"/>
      <w:smallCaps w:val="0"/>
      <w:strike w:val="0"/>
      <w:color w:val="000000"/>
      <w:spacing w:val="0"/>
      <w:w w:val="100"/>
      <w:position w:val="0"/>
      <w:sz w:val="19"/>
      <w:szCs w:val="19"/>
      <w:u w:val="none"/>
      <w:shd w:val="clear" w:color="auto" w:fill="FFFFFF"/>
      <w:lang w:val="en-US"/>
    </w:rPr>
  </w:style>
  <w:style w:type="character" w:customStyle="1" w:styleId="4">
    <w:name w:val="Основной текст (4)_"/>
    <w:link w:val="40"/>
    <w:rsid w:val="00706713"/>
    <w:rPr>
      <w:rFonts w:ascii="Microsoft Sans Serif" w:eastAsia="Microsoft Sans Serif" w:hAnsi="Microsoft Sans Serif" w:cs="Microsoft Sans Serif"/>
      <w:b/>
      <w:bCs/>
      <w:sz w:val="17"/>
      <w:szCs w:val="17"/>
      <w:shd w:val="clear" w:color="auto" w:fill="FFFFFF"/>
    </w:rPr>
  </w:style>
  <w:style w:type="character" w:customStyle="1" w:styleId="31">
    <w:name w:val="Основной текст (3) + Не полужирный"/>
    <w:rsid w:val="00706713"/>
    <w:rPr>
      <w:rFonts w:ascii="Microsoft Sans Serif" w:eastAsia="Microsoft Sans Serif" w:hAnsi="Microsoft Sans Serif" w:cs="Microsoft Sans Serif"/>
      <w:b w:val="0"/>
      <w:bCs w:val="0"/>
      <w:i w:val="0"/>
      <w:iCs w:val="0"/>
      <w:smallCaps w:val="0"/>
      <w:strike w:val="0"/>
      <w:color w:val="000000"/>
      <w:spacing w:val="0"/>
      <w:w w:val="100"/>
      <w:position w:val="0"/>
      <w:sz w:val="19"/>
      <w:szCs w:val="19"/>
      <w:u w:val="none"/>
      <w:shd w:val="clear" w:color="auto" w:fill="FFFFFF"/>
      <w:lang w:val="en-US"/>
    </w:rPr>
  </w:style>
  <w:style w:type="paragraph" w:customStyle="1" w:styleId="40">
    <w:name w:val="Основной текст (4)"/>
    <w:basedOn w:val="a"/>
    <w:link w:val="4"/>
    <w:rsid w:val="00706713"/>
    <w:pPr>
      <w:autoSpaceDE/>
      <w:autoSpaceDN/>
      <w:adjustRightInd/>
      <w:spacing w:before="180" w:after="180" w:line="226" w:lineRule="exact"/>
      <w:ind w:right="0" w:firstLine="0"/>
    </w:pPr>
    <w:rPr>
      <w:rFonts w:ascii="Microsoft Sans Serif" w:eastAsia="Microsoft Sans Serif" w:hAnsi="Microsoft Sans Serif"/>
      <w:b/>
      <w:bCs/>
      <w:color w:val="auto"/>
      <w:sz w:val="17"/>
      <w:szCs w:val="17"/>
      <w:lang w:val="x-none" w:eastAsia="x-none"/>
    </w:rPr>
  </w:style>
  <w:style w:type="character" w:customStyle="1" w:styleId="Arial">
    <w:name w:val="Основной текст + Arial;Курсив"/>
    <w:rsid w:val="00706713"/>
    <w:rPr>
      <w:rFonts w:ascii="Arial" w:eastAsia="Arial" w:hAnsi="Arial" w:cs="Arial"/>
      <w:b w:val="0"/>
      <w:bCs w:val="0"/>
      <w:i/>
      <w:iCs/>
      <w:smallCaps w:val="0"/>
      <w:strike w:val="0"/>
      <w:color w:val="000000"/>
      <w:spacing w:val="0"/>
      <w:w w:val="100"/>
      <w:position w:val="0"/>
      <w:sz w:val="19"/>
      <w:szCs w:val="19"/>
      <w:u w:val="none"/>
      <w:shd w:val="clear" w:color="auto" w:fill="FFFFFF"/>
      <w:lang w:val="en-US"/>
    </w:rPr>
  </w:style>
  <w:style w:type="character" w:customStyle="1" w:styleId="4pt">
    <w:name w:val="Основной текст + 4 pt"/>
    <w:rsid w:val="00706713"/>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shd w:val="clear" w:color="auto" w:fill="FFFFFF"/>
      <w:lang w:val="en-US"/>
    </w:rPr>
  </w:style>
  <w:style w:type="character" w:customStyle="1" w:styleId="3Exact">
    <w:name w:val="Основной текст (3) Exact"/>
    <w:rsid w:val="00706713"/>
    <w:rPr>
      <w:rFonts w:ascii="Microsoft Sans Serif" w:eastAsia="Microsoft Sans Serif" w:hAnsi="Microsoft Sans Serif" w:cs="Microsoft Sans Serif"/>
      <w:b/>
      <w:bCs/>
      <w:i w:val="0"/>
      <w:iCs w:val="0"/>
      <w:smallCaps w:val="0"/>
      <w:strike w:val="0"/>
      <w:spacing w:val="-2"/>
      <w:sz w:val="17"/>
      <w:szCs w:val="17"/>
      <w:u w:val="none"/>
    </w:rPr>
  </w:style>
  <w:style w:type="character" w:customStyle="1" w:styleId="4Exact">
    <w:name w:val="Основной текст (4) Exact"/>
    <w:rsid w:val="00706713"/>
    <w:rPr>
      <w:rFonts w:ascii="Microsoft Sans Serif" w:eastAsia="Microsoft Sans Serif" w:hAnsi="Microsoft Sans Serif" w:cs="Microsoft Sans Serif"/>
      <w:b/>
      <w:bCs/>
      <w:i w:val="0"/>
      <w:iCs w:val="0"/>
      <w:smallCaps w:val="0"/>
      <w:strike w:val="0"/>
      <w:spacing w:val="-2"/>
      <w:sz w:val="16"/>
      <w:szCs w:val="16"/>
      <w:u w:val="none"/>
    </w:rPr>
  </w:style>
  <w:style w:type="character" w:customStyle="1" w:styleId="5">
    <w:name w:val="Основной текст (5)_"/>
    <w:link w:val="50"/>
    <w:rsid w:val="00706713"/>
    <w:rPr>
      <w:rFonts w:ascii="Microsoft Sans Serif" w:eastAsia="Microsoft Sans Serif" w:hAnsi="Microsoft Sans Serif" w:cs="Microsoft Sans Serif"/>
      <w:sz w:val="14"/>
      <w:szCs w:val="14"/>
      <w:shd w:val="clear" w:color="auto" w:fill="FFFFFF"/>
    </w:rPr>
  </w:style>
  <w:style w:type="character" w:customStyle="1" w:styleId="55pt">
    <w:name w:val="Основной текст (5) + 5 pt;Курсив"/>
    <w:rsid w:val="00706713"/>
    <w:rPr>
      <w:rFonts w:ascii="Microsoft Sans Serif" w:eastAsia="Microsoft Sans Serif" w:hAnsi="Microsoft Sans Serif" w:cs="Microsoft Sans Serif"/>
      <w:i/>
      <w:iCs/>
      <w:color w:val="000000"/>
      <w:spacing w:val="0"/>
      <w:w w:val="100"/>
      <w:position w:val="0"/>
      <w:sz w:val="10"/>
      <w:szCs w:val="10"/>
      <w:shd w:val="clear" w:color="auto" w:fill="FFFFFF"/>
      <w:lang w:val="en-US"/>
    </w:rPr>
  </w:style>
  <w:style w:type="character" w:customStyle="1" w:styleId="55pt0">
    <w:name w:val="Основной текст (5) + 5 pt;Курсив;Малые прописные"/>
    <w:rsid w:val="00706713"/>
    <w:rPr>
      <w:rFonts w:ascii="Microsoft Sans Serif" w:eastAsia="Microsoft Sans Serif" w:hAnsi="Microsoft Sans Serif" w:cs="Microsoft Sans Serif"/>
      <w:i/>
      <w:iCs/>
      <w:smallCaps/>
      <w:color w:val="000000"/>
      <w:spacing w:val="0"/>
      <w:w w:val="100"/>
      <w:position w:val="0"/>
      <w:sz w:val="10"/>
      <w:szCs w:val="10"/>
      <w:shd w:val="clear" w:color="auto" w:fill="FFFFFF"/>
      <w:lang w:val="en-US"/>
    </w:rPr>
  </w:style>
  <w:style w:type="paragraph" w:customStyle="1" w:styleId="50">
    <w:name w:val="Основной текст (5)"/>
    <w:basedOn w:val="a"/>
    <w:link w:val="5"/>
    <w:rsid w:val="00706713"/>
    <w:pPr>
      <w:autoSpaceDE/>
      <w:autoSpaceDN/>
      <w:adjustRightInd/>
      <w:spacing w:after="180" w:line="0" w:lineRule="atLeast"/>
      <w:ind w:right="0" w:hanging="400"/>
    </w:pPr>
    <w:rPr>
      <w:rFonts w:ascii="Microsoft Sans Serif" w:eastAsia="Microsoft Sans Serif" w:hAnsi="Microsoft Sans Serif"/>
      <w:color w:val="auto"/>
      <w:sz w:val="14"/>
      <w:szCs w:val="14"/>
      <w:lang w:val="x-none" w:eastAsia="x-none"/>
    </w:rPr>
  </w:style>
  <w:style w:type="character" w:customStyle="1" w:styleId="11">
    <w:name w:val="Заголовок №1_"/>
    <w:link w:val="12"/>
    <w:rsid w:val="00584A7A"/>
    <w:rPr>
      <w:rFonts w:ascii="Arial" w:eastAsia="Arial" w:hAnsi="Arial" w:cs="Arial"/>
      <w:b/>
      <w:bCs/>
      <w:sz w:val="27"/>
      <w:szCs w:val="27"/>
      <w:shd w:val="clear" w:color="auto" w:fill="FFFFFF"/>
    </w:rPr>
  </w:style>
  <w:style w:type="character" w:customStyle="1" w:styleId="6">
    <w:name w:val="Основной текст (6)_"/>
    <w:link w:val="60"/>
    <w:rsid w:val="00584A7A"/>
    <w:rPr>
      <w:rFonts w:ascii="Microsoft Sans Serif" w:eastAsia="Microsoft Sans Serif" w:hAnsi="Microsoft Sans Serif" w:cs="Microsoft Sans Serif"/>
      <w:b/>
      <w:bCs/>
      <w:sz w:val="26"/>
      <w:szCs w:val="26"/>
      <w:shd w:val="clear" w:color="auto" w:fill="FFFFFF"/>
    </w:rPr>
  </w:style>
  <w:style w:type="paragraph" w:customStyle="1" w:styleId="12">
    <w:name w:val="Заголовок №1"/>
    <w:basedOn w:val="a"/>
    <w:link w:val="11"/>
    <w:rsid w:val="00584A7A"/>
    <w:pPr>
      <w:autoSpaceDE/>
      <w:autoSpaceDN/>
      <w:adjustRightInd/>
      <w:spacing w:after="60" w:line="0" w:lineRule="atLeast"/>
      <w:ind w:right="0" w:firstLine="0"/>
      <w:jc w:val="center"/>
      <w:outlineLvl w:val="0"/>
    </w:pPr>
    <w:rPr>
      <w:rFonts w:ascii="Arial" w:eastAsia="Arial" w:hAnsi="Arial"/>
      <w:b/>
      <w:bCs/>
      <w:color w:val="auto"/>
      <w:sz w:val="27"/>
      <w:szCs w:val="27"/>
      <w:lang w:val="x-none" w:eastAsia="x-none"/>
    </w:rPr>
  </w:style>
  <w:style w:type="paragraph" w:customStyle="1" w:styleId="60">
    <w:name w:val="Основной текст (6)"/>
    <w:basedOn w:val="a"/>
    <w:link w:val="6"/>
    <w:rsid w:val="00584A7A"/>
    <w:pPr>
      <w:autoSpaceDE/>
      <w:autoSpaceDN/>
      <w:adjustRightInd/>
      <w:spacing w:before="60" w:after="300" w:line="0" w:lineRule="atLeast"/>
      <w:ind w:right="0" w:firstLine="0"/>
      <w:jc w:val="center"/>
    </w:pPr>
    <w:rPr>
      <w:rFonts w:ascii="Microsoft Sans Serif" w:eastAsia="Microsoft Sans Serif" w:hAnsi="Microsoft Sans Serif"/>
      <w:b/>
      <w:bCs/>
      <w:color w:val="auto"/>
      <w:sz w:val="26"/>
      <w:szCs w:val="26"/>
      <w:lang w:val="x-none" w:eastAsia="x-none"/>
    </w:rPr>
  </w:style>
  <w:style w:type="character" w:customStyle="1" w:styleId="23">
    <w:name w:val="Заголовок №2_"/>
    <w:link w:val="24"/>
    <w:rsid w:val="00584A7A"/>
    <w:rPr>
      <w:rFonts w:ascii="Arial" w:eastAsia="Arial" w:hAnsi="Arial" w:cs="Arial"/>
      <w:b/>
      <w:bCs/>
      <w:sz w:val="23"/>
      <w:szCs w:val="23"/>
      <w:shd w:val="clear" w:color="auto" w:fill="FFFFFF"/>
    </w:rPr>
  </w:style>
  <w:style w:type="character" w:customStyle="1" w:styleId="85pt">
    <w:name w:val="Основной текст + 8;5 pt;Курсив"/>
    <w:rsid w:val="00584A7A"/>
    <w:rPr>
      <w:rFonts w:ascii="Microsoft Sans Serif" w:eastAsia="Microsoft Sans Serif" w:hAnsi="Microsoft Sans Serif" w:cs="Microsoft Sans Serif"/>
      <w:b w:val="0"/>
      <w:bCs w:val="0"/>
      <w:i/>
      <w:iCs/>
      <w:smallCaps w:val="0"/>
      <w:strike w:val="0"/>
      <w:color w:val="000000"/>
      <w:spacing w:val="0"/>
      <w:w w:val="100"/>
      <w:position w:val="0"/>
      <w:sz w:val="17"/>
      <w:szCs w:val="17"/>
      <w:u w:val="none"/>
      <w:shd w:val="clear" w:color="auto" w:fill="FFFFFF"/>
      <w:lang w:val="en-US"/>
    </w:rPr>
  </w:style>
  <w:style w:type="paragraph" w:customStyle="1" w:styleId="24">
    <w:name w:val="Заголовок №2"/>
    <w:basedOn w:val="a"/>
    <w:link w:val="23"/>
    <w:rsid w:val="00584A7A"/>
    <w:pPr>
      <w:autoSpaceDE/>
      <w:autoSpaceDN/>
      <w:adjustRightInd/>
      <w:spacing w:after="240" w:line="0" w:lineRule="atLeast"/>
      <w:ind w:right="0" w:firstLine="0"/>
      <w:outlineLvl w:val="1"/>
    </w:pPr>
    <w:rPr>
      <w:rFonts w:ascii="Arial" w:eastAsia="Arial" w:hAnsi="Arial"/>
      <w:b/>
      <w:bCs/>
      <w:color w:val="auto"/>
      <w:sz w:val="23"/>
      <w:szCs w:val="23"/>
      <w:lang w:val="x-none" w:eastAsia="x-none"/>
    </w:rPr>
  </w:style>
  <w:style w:type="paragraph" w:customStyle="1" w:styleId="41">
    <w:name w:val="Основной текст4"/>
    <w:basedOn w:val="a"/>
    <w:rsid w:val="004F2EBF"/>
    <w:pPr>
      <w:autoSpaceDE/>
      <w:autoSpaceDN/>
      <w:adjustRightInd/>
      <w:spacing w:before="240" w:after="180" w:line="211" w:lineRule="exact"/>
      <w:ind w:right="0" w:hanging="420"/>
    </w:pPr>
    <w:rPr>
      <w:rFonts w:ascii="Arial Unicode MS" w:eastAsia="Arial Unicode MS" w:hAnsi="Arial Unicode MS" w:cs="Arial Unicode MS"/>
      <w:sz w:val="18"/>
      <w:szCs w:val="18"/>
      <w:lang w:val="en-US"/>
    </w:rPr>
  </w:style>
  <w:style w:type="character" w:customStyle="1" w:styleId="2ArialUnicodeMS">
    <w:name w:val="Основной текст (2) + Arial Unicode MS;Не курсив"/>
    <w:rsid w:val="004F2EBF"/>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en-US"/>
    </w:rPr>
  </w:style>
  <w:style w:type="character" w:customStyle="1" w:styleId="51">
    <w:name w:val="Заголовок №5_"/>
    <w:link w:val="52"/>
    <w:rsid w:val="004F2EBF"/>
    <w:rPr>
      <w:rFonts w:ascii="Franklin Gothic Heavy" w:eastAsia="Franklin Gothic Heavy" w:hAnsi="Franklin Gothic Heavy" w:cs="Franklin Gothic Heavy"/>
      <w:sz w:val="22"/>
      <w:szCs w:val="22"/>
      <w:shd w:val="clear" w:color="auto" w:fill="FFFFFF"/>
    </w:rPr>
  </w:style>
  <w:style w:type="character" w:customStyle="1" w:styleId="Constantia10pt">
    <w:name w:val="Основной текст + Constantia;10 pt"/>
    <w:rsid w:val="004F2EBF"/>
    <w:rPr>
      <w:rFonts w:ascii="Constantia" w:eastAsia="Constantia" w:hAnsi="Constantia" w:cs="Constantia"/>
      <w:b w:val="0"/>
      <w:bCs w:val="0"/>
      <w:i w:val="0"/>
      <w:iCs w:val="0"/>
      <w:smallCaps w:val="0"/>
      <w:strike w:val="0"/>
      <w:color w:val="000000"/>
      <w:spacing w:val="0"/>
      <w:w w:val="100"/>
      <w:position w:val="0"/>
      <w:sz w:val="20"/>
      <w:szCs w:val="20"/>
      <w:u w:val="none"/>
      <w:shd w:val="clear" w:color="auto" w:fill="FFFFFF"/>
      <w:lang w:val="en-US"/>
    </w:rPr>
  </w:style>
  <w:style w:type="paragraph" w:customStyle="1" w:styleId="52">
    <w:name w:val="Заголовок №5"/>
    <w:basedOn w:val="a"/>
    <w:link w:val="51"/>
    <w:rsid w:val="004F2EBF"/>
    <w:pPr>
      <w:autoSpaceDE/>
      <w:autoSpaceDN/>
      <w:adjustRightInd/>
      <w:spacing w:before="300" w:after="240" w:line="0" w:lineRule="atLeast"/>
      <w:ind w:right="0" w:hanging="3160"/>
      <w:jc w:val="left"/>
      <w:outlineLvl w:val="4"/>
    </w:pPr>
    <w:rPr>
      <w:rFonts w:ascii="Franklin Gothic Heavy" w:eastAsia="Franklin Gothic Heavy" w:hAnsi="Franklin Gothic Heavy"/>
      <w:color w:val="auto"/>
      <w:sz w:val="22"/>
      <w:szCs w:val="22"/>
      <w:lang w:val="x-none" w:eastAsia="x-none"/>
    </w:rPr>
  </w:style>
  <w:style w:type="character" w:customStyle="1" w:styleId="FranklinGothicHeavy95pt">
    <w:name w:val="Основной текст + Franklin Gothic Heavy;9;5 pt;Полужирный"/>
    <w:rsid w:val="004F2EBF"/>
    <w:rPr>
      <w:rFonts w:ascii="Franklin Gothic Heavy" w:eastAsia="Franklin Gothic Heavy" w:hAnsi="Franklin Gothic Heavy" w:cs="Franklin Gothic Heavy"/>
      <w:b/>
      <w:bCs/>
      <w:i w:val="0"/>
      <w:iCs w:val="0"/>
      <w:smallCaps w:val="0"/>
      <w:strike w:val="0"/>
      <w:color w:val="000000"/>
      <w:spacing w:val="0"/>
      <w:w w:val="100"/>
      <w:position w:val="0"/>
      <w:sz w:val="19"/>
      <w:szCs w:val="19"/>
      <w:u w:val="none"/>
      <w:shd w:val="clear" w:color="auto" w:fill="FFFFFF"/>
      <w:lang w:val="en-US"/>
    </w:rPr>
  </w:style>
  <w:style w:type="character" w:customStyle="1" w:styleId="af0">
    <w:name w:val="Колонтитул_"/>
    <w:link w:val="af1"/>
    <w:rsid w:val="004F2EBF"/>
    <w:rPr>
      <w:sz w:val="19"/>
      <w:szCs w:val="19"/>
      <w:shd w:val="clear" w:color="auto" w:fill="FFFFFF"/>
    </w:rPr>
  </w:style>
  <w:style w:type="paragraph" w:customStyle="1" w:styleId="af1">
    <w:name w:val="Колонтитул"/>
    <w:basedOn w:val="a"/>
    <w:link w:val="af0"/>
    <w:rsid w:val="004F2EBF"/>
    <w:pPr>
      <w:autoSpaceDE/>
      <w:autoSpaceDN/>
      <w:adjustRightInd/>
      <w:spacing w:line="0" w:lineRule="atLeast"/>
      <w:ind w:right="0" w:firstLine="0"/>
      <w:jc w:val="left"/>
    </w:pPr>
    <w:rPr>
      <w:rFonts w:ascii="Calibri" w:eastAsia="Calibri" w:hAnsi="Calibri"/>
      <w:color w:val="auto"/>
      <w:sz w:val="19"/>
      <w:szCs w:val="19"/>
      <w:lang w:val="x-none" w:eastAsia="x-none"/>
    </w:rPr>
  </w:style>
  <w:style w:type="character" w:customStyle="1" w:styleId="FranklinGothicHeavy85pt">
    <w:name w:val="Основной текст + Franklin Gothic Heavy;8;5 pt;Полужирный"/>
    <w:rsid w:val="004F2EBF"/>
    <w:rPr>
      <w:rFonts w:ascii="Franklin Gothic Heavy" w:eastAsia="Franklin Gothic Heavy" w:hAnsi="Franklin Gothic Heavy" w:cs="Franklin Gothic Heavy"/>
      <w:b/>
      <w:bCs/>
      <w:i w:val="0"/>
      <w:iCs w:val="0"/>
      <w:smallCaps w:val="0"/>
      <w:strike w:val="0"/>
      <w:color w:val="000000"/>
      <w:spacing w:val="0"/>
      <w:w w:val="100"/>
      <w:position w:val="0"/>
      <w:sz w:val="17"/>
      <w:szCs w:val="17"/>
      <w:u w:val="none"/>
      <w:shd w:val="clear" w:color="auto" w:fill="FFFFFF"/>
      <w:lang w:val="en-US"/>
    </w:rPr>
  </w:style>
  <w:style w:type="character" w:customStyle="1" w:styleId="8pt">
    <w:name w:val="Основной текст + 8 pt"/>
    <w:rsid w:val="004F2EBF"/>
    <w:rPr>
      <w:rFonts w:ascii="Arial Unicode MS" w:eastAsia="Arial Unicode MS" w:hAnsi="Arial Unicode MS" w:cs="Arial Unicode MS"/>
      <w:b w:val="0"/>
      <w:bCs w:val="0"/>
      <w:i w:val="0"/>
      <w:iCs w:val="0"/>
      <w:smallCaps w:val="0"/>
      <w:strike w:val="0"/>
      <w:color w:val="000000"/>
      <w:spacing w:val="0"/>
      <w:w w:val="100"/>
      <w:position w:val="0"/>
      <w:sz w:val="16"/>
      <w:szCs w:val="16"/>
      <w:u w:val="none"/>
      <w:shd w:val="clear" w:color="auto" w:fill="FFFFFF"/>
      <w:lang w:val="en-US"/>
    </w:rPr>
  </w:style>
  <w:style w:type="character" w:customStyle="1" w:styleId="3ArialUnicodeMS9pt">
    <w:name w:val="Основной текст (3) + Arial Unicode MS;9 pt;Не полужирный"/>
    <w:rsid w:val="004F2EBF"/>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en-US"/>
    </w:rPr>
  </w:style>
  <w:style w:type="character" w:customStyle="1" w:styleId="FranklinGothicHeavy1pt">
    <w:name w:val="Основной текст + Franklin Gothic Heavy;Курсив;Интервал 1 pt"/>
    <w:rsid w:val="004F2EBF"/>
    <w:rPr>
      <w:rFonts w:ascii="Franklin Gothic Heavy" w:eastAsia="Franklin Gothic Heavy" w:hAnsi="Franklin Gothic Heavy" w:cs="Franklin Gothic Heavy"/>
      <w:b w:val="0"/>
      <w:bCs w:val="0"/>
      <w:i/>
      <w:iCs/>
      <w:smallCaps w:val="0"/>
      <w:strike w:val="0"/>
      <w:color w:val="000000"/>
      <w:spacing w:val="30"/>
      <w:w w:val="100"/>
      <w:position w:val="0"/>
      <w:sz w:val="18"/>
      <w:szCs w:val="18"/>
      <w:u w:val="none"/>
      <w:shd w:val="clear" w:color="auto" w:fill="FFFFFF"/>
      <w:lang w:val="en-US"/>
    </w:rPr>
  </w:style>
  <w:style w:type="character" w:customStyle="1" w:styleId="42">
    <w:name w:val="Заголовок №4_"/>
    <w:link w:val="43"/>
    <w:rsid w:val="004F2EBF"/>
    <w:rPr>
      <w:rFonts w:ascii="Franklin Gothic Heavy" w:eastAsia="Franklin Gothic Heavy" w:hAnsi="Franklin Gothic Heavy" w:cs="Franklin Gothic Heavy"/>
      <w:sz w:val="22"/>
      <w:szCs w:val="22"/>
      <w:shd w:val="clear" w:color="auto" w:fill="FFFFFF"/>
    </w:rPr>
  </w:style>
  <w:style w:type="character" w:customStyle="1" w:styleId="25">
    <w:name w:val="Основной текст2"/>
    <w:rsid w:val="004F2EBF"/>
    <w:rPr>
      <w:rFonts w:ascii="Arial Unicode MS" w:eastAsia="Arial Unicode MS" w:hAnsi="Arial Unicode MS" w:cs="Arial Unicode MS"/>
      <w:b w:val="0"/>
      <w:bCs w:val="0"/>
      <w:i w:val="0"/>
      <w:iCs w:val="0"/>
      <w:smallCaps w:val="0"/>
      <w:strike w:val="0"/>
      <w:color w:val="000000"/>
      <w:spacing w:val="0"/>
      <w:w w:val="100"/>
      <w:position w:val="0"/>
      <w:sz w:val="18"/>
      <w:szCs w:val="18"/>
      <w:u w:val="single"/>
      <w:shd w:val="clear" w:color="auto" w:fill="FFFFFF"/>
      <w:lang w:val="en-US"/>
    </w:rPr>
  </w:style>
  <w:style w:type="paragraph" w:customStyle="1" w:styleId="43">
    <w:name w:val="Заголовок №4"/>
    <w:basedOn w:val="a"/>
    <w:link w:val="42"/>
    <w:rsid w:val="004F2EBF"/>
    <w:pPr>
      <w:autoSpaceDE/>
      <w:autoSpaceDN/>
      <w:adjustRightInd/>
      <w:spacing w:before="840" w:after="240" w:line="0" w:lineRule="atLeast"/>
      <w:ind w:right="0" w:hanging="3160"/>
      <w:outlineLvl w:val="3"/>
    </w:pPr>
    <w:rPr>
      <w:rFonts w:ascii="Franklin Gothic Heavy" w:eastAsia="Franklin Gothic Heavy" w:hAnsi="Franklin Gothic Heavy"/>
      <w:color w:val="auto"/>
      <w:sz w:val="22"/>
      <w:szCs w:val="22"/>
      <w:lang w:val="x-none" w:eastAsia="x-none"/>
    </w:rPr>
  </w:style>
  <w:style w:type="character" w:customStyle="1" w:styleId="32">
    <w:name w:val="Основной текст3"/>
    <w:rsid w:val="004F2EBF"/>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en-US"/>
    </w:rPr>
  </w:style>
  <w:style w:type="character" w:customStyle="1" w:styleId="75pt">
    <w:name w:val="Основной текст + 7;5 pt;Курсив"/>
    <w:rsid w:val="004F2EBF"/>
    <w:rPr>
      <w:rFonts w:ascii="Arial Unicode MS" w:eastAsia="Arial Unicode MS" w:hAnsi="Arial Unicode MS" w:cs="Arial Unicode MS"/>
      <w:b w:val="0"/>
      <w:bCs w:val="0"/>
      <w:i/>
      <w:iCs/>
      <w:smallCaps w:val="0"/>
      <w:strike w:val="0"/>
      <w:color w:val="000000"/>
      <w:spacing w:val="0"/>
      <w:w w:val="100"/>
      <w:position w:val="0"/>
      <w:sz w:val="15"/>
      <w:szCs w:val="15"/>
      <w:u w:val="none"/>
      <w:shd w:val="clear" w:color="auto" w:fill="FFFFFF"/>
      <w:lang w:val="en-US"/>
    </w:rPr>
  </w:style>
  <w:style w:type="character" w:customStyle="1" w:styleId="33">
    <w:name w:val="Заголовок №3_"/>
    <w:link w:val="34"/>
    <w:rsid w:val="004F2EBF"/>
    <w:rPr>
      <w:rFonts w:ascii="Franklin Gothic Heavy" w:eastAsia="Franklin Gothic Heavy" w:hAnsi="Franklin Gothic Heavy" w:cs="Franklin Gothic Heavy"/>
      <w:sz w:val="26"/>
      <w:szCs w:val="26"/>
      <w:shd w:val="clear" w:color="auto" w:fill="FFFFFF"/>
    </w:rPr>
  </w:style>
  <w:style w:type="character" w:customStyle="1" w:styleId="311pt">
    <w:name w:val="Заголовок №3 + 11 pt"/>
    <w:rsid w:val="004F2EBF"/>
    <w:rPr>
      <w:rFonts w:ascii="Franklin Gothic Heavy" w:eastAsia="Franklin Gothic Heavy" w:hAnsi="Franklin Gothic Heavy" w:cs="Franklin Gothic Heavy"/>
      <w:color w:val="000000"/>
      <w:spacing w:val="0"/>
      <w:w w:val="100"/>
      <w:position w:val="0"/>
      <w:sz w:val="22"/>
      <w:szCs w:val="22"/>
      <w:shd w:val="clear" w:color="auto" w:fill="FFFFFF"/>
      <w:lang w:val="en-US"/>
    </w:rPr>
  </w:style>
  <w:style w:type="character" w:customStyle="1" w:styleId="110">
    <w:name w:val="Основной текст (11)_"/>
    <w:link w:val="111"/>
    <w:rsid w:val="004F2EBF"/>
    <w:rPr>
      <w:rFonts w:ascii="Arial Unicode MS" w:eastAsia="Arial Unicode MS" w:hAnsi="Arial Unicode MS" w:cs="Arial Unicode MS"/>
      <w:sz w:val="16"/>
      <w:szCs w:val="16"/>
      <w:shd w:val="clear" w:color="auto" w:fill="FFFFFF"/>
    </w:rPr>
  </w:style>
  <w:style w:type="character" w:customStyle="1" w:styleId="1110pt">
    <w:name w:val="Основной текст (11) + 10 pt"/>
    <w:rsid w:val="004F2EBF"/>
    <w:rPr>
      <w:rFonts w:ascii="Arial Unicode MS" w:eastAsia="Arial Unicode MS" w:hAnsi="Arial Unicode MS" w:cs="Arial Unicode MS"/>
      <w:color w:val="000000"/>
      <w:spacing w:val="0"/>
      <w:w w:val="100"/>
      <w:position w:val="0"/>
      <w:sz w:val="20"/>
      <w:szCs w:val="20"/>
      <w:shd w:val="clear" w:color="auto" w:fill="FFFFFF"/>
      <w:lang w:val="en-US"/>
    </w:rPr>
  </w:style>
  <w:style w:type="paragraph" w:customStyle="1" w:styleId="34">
    <w:name w:val="Заголовок №3"/>
    <w:basedOn w:val="a"/>
    <w:link w:val="33"/>
    <w:rsid w:val="004F2EBF"/>
    <w:pPr>
      <w:autoSpaceDE/>
      <w:autoSpaceDN/>
      <w:adjustRightInd/>
      <w:spacing w:before="240" w:line="1155" w:lineRule="exact"/>
      <w:ind w:right="0" w:firstLine="0"/>
      <w:outlineLvl w:val="2"/>
    </w:pPr>
    <w:rPr>
      <w:rFonts w:ascii="Franklin Gothic Heavy" w:eastAsia="Franklin Gothic Heavy" w:hAnsi="Franklin Gothic Heavy"/>
      <w:color w:val="auto"/>
      <w:sz w:val="26"/>
      <w:szCs w:val="26"/>
      <w:lang w:val="x-none" w:eastAsia="x-none"/>
    </w:rPr>
  </w:style>
  <w:style w:type="paragraph" w:customStyle="1" w:styleId="111">
    <w:name w:val="Основной текст (11)"/>
    <w:basedOn w:val="a"/>
    <w:link w:val="110"/>
    <w:rsid w:val="004F2EBF"/>
    <w:pPr>
      <w:autoSpaceDE/>
      <w:autoSpaceDN/>
      <w:adjustRightInd/>
      <w:spacing w:before="360" w:line="445" w:lineRule="exact"/>
      <w:ind w:right="0" w:firstLine="460"/>
      <w:jc w:val="left"/>
    </w:pPr>
    <w:rPr>
      <w:rFonts w:ascii="Arial Unicode MS" w:eastAsia="Arial Unicode MS" w:hAnsi="Arial Unicode MS"/>
      <w:color w:val="auto"/>
      <w:sz w:val="16"/>
      <w:szCs w:val="16"/>
      <w:lang w:val="x-none" w:eastAsia="x-none"/>
    </w:rPr>
  </w:style>
  <w:style w:type="character" w:customStyle="1" w:styleId="af2">
    <w:name w:val="Основной текст + Курсив"/>
    <w:rsid w:val="00677E12"/>
    <w:rPr>
      <w:rFonts w:ascii="Arial" w:eastAsia="Arial" w:hAnsi="Arial" w:cs="Arial"/>
      <w:i/>
      <w:iCs/>
      <w:color w:val="000000"/>
      <w:spacing w:val="0"/>
      <w:w w:val="100"/>
      <w:position w:val="0"/>
      <w:sz w:val="15"/>
      <w:szCs w:val="15"/>
      <w:shd w:val="clear" w:color="auto" w:fill="FFFFFF"/>
      <w:lang w:val="en-US"/>
    </w:rPr>
  </w:style>
  <w:style w:type="character" w:customStyle="1" w:styleId="1pt">
    <w:name w:val="Основной текст + Курсив;Интервал 1 pt"/>
    <w:rsid w:val="00677E12"/>
    <w:rPr>
      <w:rFonts w:ascii="Arial" w:eastAsia="Arial" w:hAnsi="Arial" w:cs="Arial"/>
      <w:b w:val="0"/>
      <w:bCs w:val="0"/>
      <w:i/>
      <w:iCs/>
      <w:smallCaps w:val="0"/>
      <w:strike w:val="0"/>
      <w:color w:val="000000"/>
      <w:spacing w:val="20"/>
      <w:w w:val="100"/>
      <w:position w:val="0"/>
      <w:sz w:val="15"/>
      <w:szCs w:val="15"/>
      <w:u w:val="none"/>
      <w:shd w:val="clear" w:color="auto" w:fill="FFFFFF"/>
      <w:lang w:val="en-US"/>
    </w:rPr>
  </w:style>
  <w:style w:type="character" w:customStyle="1" w:styleId="af3">
    <w:name w:val="Сноска_"/>
    <w:link w:val="af4"/>
    <w:rsid w:val="00677E12"/>
    <w:rPr>
      <w:rFonts w:ascii="Arial" w:eastAsia="Arial" w:hAnsi="Arial" w:cs="Arial"/>
      <w:b/>
      <w:bCs/>
      <w:sz w:val="13"/>
      <w:szCs w:val="13"/>
      <w:shd w:val="clear" w:color="auto" w:fill="FFFFFF"/>
    </w:rPr>
  </w:style>
  <w:style w:type="paragraph" w:customStyle="1" w:styleId="af4">
    <w:name w:val="Сноска"/>
    <w:basedOn w:val="a"/>
    <w:link w:val="af3"/>
    <w:rsid w:val="00677E12"/>
    <w:pPr>
      <w:autoSpaceDE/>
      <w:autoSpaceDN/>
      <w:adjustRightInd/>
      <w:spacing w:line="0" w:lineRule="atLeast"/>
      <w:ind w:right="0" w:firstLine="0"/>
      <w:jc w:val="left"/>
    </w:pPr>
    <w:rPr>
      <w:rFonts w:ascii="Arial" w:eastAsia="Arial" w:hAnsi="Arial"/>
      <w:b/>
      <w:bCs/>
      <w:color w:val="auto"/>
      <w:sz w:val="13"/>
      <w:szCs w:val="13"/>
      <w:lang w:val="x-none" w:eastAsia="x-none"/>
    </w:rPr>
  </w:style>
  <w:style w:type="character" w:customStyle="1" w:styleId="Arial0">
    <w:name w:val="Колонтитул + Arial;Полужирный"/>
    <w:rsid w:val="00CB726F"/>
    <w:rPr>
      <w:rFonts w:ascii="Arial" w:eastAsia="Arial" w:hAnsi="Arial" w:cs="Arial"/>
      <w:b/>
      <w:bCs/>
      <w:color w:val="000000"/>
      <w:spacing w:val="0"/>
      <w:w w:val="100"/>
      <w:position w:val="0"/>
      <w:sz w:val="19"/>
      <w:szCs w:val="19"/>
      <w:shd w:val="clear" w:color="auto" w:fill="FFFFFF"/>
      <w:lang w:val="en-US"/>
    </w:rPr>
  </w:style>
  <w:style w:type="paragraph" w:customStyle="1" w:styleId="1">
    <w:name w:val="Стиль1"/>
    <w:basedOn w:val="a9"/>
    <w:link w:val="13"/>
    <w:qFormat/>
    <w:rsid w:val="00F416A4"/>
    <w:pPr>
      <w:widowControl w:val="0"/>
      <w:numPr>
        <w:numId w:val="1"/>
      </w:numPr>
      <w:tabs>
        <w:tab w:val="left" w:pos="567"/>
      </w:tabs>
      <w:spacing w:after="0" w:line="240" w:lineRule="auto"/>
      <w:ind w:left="0" w:firstLine="0"/>
    </w:pPr>
    <w:rPr>
      <w:rFonts w:ascii="Arial" w:eastAsia="Courier New" w:hAnsi="Arial" w:cs="Arial"/>
      <w:b/>
      <w:color w:val="000000"/>
      <w:sz w:val="28"/>
      <w:szCs w:val="28"/>
      <w:lang w:bidi="ru-RU"/>
    </w:rPr>
  </w:style>
  <w:style w:type="character" w:customStyle="1" w:styleId="13">
    <w:name w:val="Стиль1 Знак"/>
    <w:link w:val="1"/>
    <w:rsid w:val="00F416A4"/>
    <w:rPr>
      <w:rFonts w:ascii="Arial" w:eastAsia="Courier New" w:hAnsi="Arial" w:cs="Arial"/>
      <w:b/>
      <w:color w:val="000000"/>
      <w:sz w:val="28"/>
      <w:szCs w:val="28"/>
      <w:lang w:bidi="ru-RU"/>
    </w:rPr>
  </w:style>
  <w:style w:type="character" w:customStyle="1" w:styleId="aa">
    <w:name w:val="Абзац списка Знак"/>
    <w:link w:val="a9"/>
    <w:uiPriority w:val="34"/>
    <w:rsid w:val="00402F7B"/>
    <w:rPr>
      <w:rFonts w:eastAsia="Times New Roman"/>
      <w:sz w:val="22"/>
      <w:szCs w:val="22"/>
    </w:rPr>
  </w:style>
  <w:style w:type="character" w:customStyle="1" w:styleId="apple-converted-space">
    <w:name w:val="apple-converted-space"/>
    <w:basedOn w:val="a0"/>
    <w:rsid w:val="0095184B"/>
  </w:style>
  <w:style w:type="character" w:styleId="af5">
    <w:name w:val="Emphasis"/>
    <w:uiPriority w:val="20"/>
    <w:qFormat/>
    <w:rsid w:val="0095184B"/>
    <w:rPr>
      <w:i/>
      <w:iCs/>
    </w:rPr>
  </w:style>
  <w:style w:type="character" w:styleId="af6">
    <w:name w:val="Placeholder Text"/>
    <w:uiPriority w:val="99"/>
    <w:semiHidden/>
    <w:rsid w:val="005F602A"/>
    <w:rPr>
      <w:color w:val="808080"/>
    </w:rPr>
  </w:style>
  <w:style w:type="character" w:customStyle="1" w:styleId="hps">
    <w:name w:val="hps"/>
    <w:rsid w:val="00F52E82"/>
    <w:rPr>
      <w:rFonts w:cs="Times New Roman"/>
    </w:rPr>
  </w:style>
  <w:style w:type="paragraph" w:styleId="af7">
    <w:name w:val="footnote text"/>
    <w:basedOn w:val="a"/>
    <w:link w:val="af8"/>
    <w:uiPriority w:val="99"/>
    <w:semiHidden/>
    <w:unhideWhenUsed/>
    <w:rsid w:val="00D909E5"/>
    <w:pPr>
      <w:spacing w:line="240" w:lineRule="auto"/>
    </w:pPr>
    <w:rPr>
      <w:sz w:val="20"/>
      <w:szCs w:val="20"/>
      <w:lang w:val="x-none" w:eastAsia="x-none"/>
    </w:rPr>
  </w:style>
  <w:style w:type="character" w:customStyle="1" w:styleId="af8">
    <w:name w:val="Текст сноски Знак"/>
    <w:link w:val="af7"/>
    <w:uiPriority w:val="99"/>
    <w:semiHidden/>
    <w:rsid w:val="00D909E5"/>
    <w:rPr>
      <w:rFonts w:ascii="Times New Roman" w:eastAsia="Times New Roman" w:hAnsi="Times New Roman"/>
      <w:color w:val="000000"/>
      <w:shd w:val="clear" w:color="auto" w:fill="FFFFFF"/>
    </w:rPr>
  </w:style>
  <w:style w:type="character" w:styleId="af9">
    <w:name w:val="footnote reference"/>
    <w:uiPriority w:val="99"/>
    <w:semiHidden/>
    <w:unhideWhenUsed/>
    <w:rsid w:val="00D909E5"/>
    <w:rPr>
      <w:vertAlign w:val="superscript"/>
    </w:rPr>
  </w:style>
  <w:style w:type="character" w:styleId="afa">
    <w:name w:val="Hyperlink"/>
    <w:uiPriority w:val="99"/>
    <w:semiHidden/>
    <w:unhideWhenUsed/>
    <w:rsid w:val="00B464BC"/>
    <w:rPr>
      <w:color w:val="0000FF"/>
      <w:u w:val="single"/>
    </w:rPr>
  </w:style>
  <w:style w:type="character" w:styleId="afb">
    <w:name w:val="annotation reference"/>
    <w:uiPriority w:val="99"/>
    <w:semiHidden/>
    <w:unhideWhenUsed/>
    <w:rsid w:val="00237849"/>
    <w:rPr>
      <w:sz w:val="16"/>
      <w:szCs w:val="16"/>
    </w:rPr>
  </w:style>
  <w:style w:type="paragraph" w:styleId="afc">
    <w:name w:val="annotation text"/>
    <w:basedOn w:val="a"/>
    <w:link w:val="afd"/>
    <w:uiPriority w:val="99"/>
    <w:semiHidden/>
    <w:unhideWhenUsed/>
    <w:rsid w:val="00237849"/>
    <w:rPr>
      <w:sz w:val="20"/>
      <w:szCs w:val="20"/>
      <w:lang w:val="x-none" w:eastAsia="x-none"/>
    </w:rPr>
  </w:style>
  <w:style w:type="character" w:customStyle="1" w:styleId="afd">
    <w:name w:val="Текст примечания Знак"/>
    <w:link w:val="afc"/>
    <w:uiPriority w:val="99"/>
    <w:semiHidden/>
    <w:rsid w:val="00237849"/>
    <w:rPr>
      <w:rFonts w:ascii="Times New Roman" w:eastAsia="Times New Roman" w:hAnsi="Times New Roman"/>
      <w:color w:val="000000"/>
      <w:shd w:val="clear" w:color="auto" w:fill="FFFFFF"/>
    </w:rPr>
  </w:style>
  <w:style w:type="paragraph" w:styleId="afe">
    <w:name w:val="annotation subject"/>
    <w:basedOn w:val="afc"/>
    <w:next w:val="afc"/>
    <w:link w:val="aff"/>
    <w:uiPriority w:val="99"/>
    <w:semiHidden/>
    <w:unhideWhenUsed/>
    <w:rsid w:val="00237849"/>
    <w:rPr>
      <w:b/>
      <w:bCs/>
    </w:rPr>
  </w:style>
  <w:style w:type="character" w:customStyle="1" w:styleId="aff">
    <w:name w:val="Тема примечания Знак"/>
    <w:link w:val="afe"/>
    <w:uiPriority w:val="99"/>
    <w:semiHidden/>
    <w:rsid w:val="00237849"/>
    <w:rPr>
      <w:rFonts w:ascii="Times New Roman" w:eastAsia="Times New Roman" w:hAnsi="Times New Roman"/>
      <w:b/>
      <w:bCs/>
      <w:color w:val="000000"/>
      <w:shd w:val="clear" w:color="auto" w:fill="FFFFFF"/>
    </w:rPr>
  </w:style>
  <w:style w:type="character" w:customStyle="1" w:styleId="20">
    <w:name w:val="Заголовок 2 Знак"/>
    <w:basedOn w:val="a0"/>
    <w:link w:val="2"/>
    <w:uiPriority w:val="9"/>
    <w:rsid w:val="00A961AC"/>
    <w:rPr>
      <w:rFonts w:ascii="Times New Roman" w:eastAsia="Times New Roman" w:hAnsi="Times New Roman"/>
      <w:b/>
      <w:bCs/>
      <w:sz w:val="36"/>
      <w:szCs w:val="36"/>
    </w:rPr>
  </w:style>
  <w:style w:type="paragraph" w:customStyle="1" w:styleId="FORMATTEXT">
    <w:name w:val=".FORMATTEXT"/>
    <w:uiPriority w:val="99"/>
    <w:rsid w:val="00481142"/>
    <w:pPr>
      <w:widowControl w:val="0"/>
      <w:autoSpaceDE w:val="0"/>
      <w:autoSpaceDN w:val="0"/>
      <w:adjustRightInd w:val="0"/>
    </w:pPr>
    <w:rPr>
      <w:rFonts w:ascii="Times New Roman" w:eastAsiaTheme="minorEastAsia" w:hAnsi="Times New Roman"/>
      <w:sz w:val="24"/>
      <w:szCs w:val="24"/>
    </w:rPr>
  </w:style>
  <w:style w:type="paragraph" w:customStyle="1" w:styleId="aff0">
    <w:name w:val="."/>
    <w:uiPriority w:val="99"/>
    <w:rsid w:val="009C1297"/>
    <w:pPr>
      <w:widowControl w:val="0"/>
      <w:autoSpaceDE w:val="0"/>
      <w:autoSpaceDN w:val="0"/>
      <w:adjustRightInd w:val="0"/>
    </w:pPr>
    <w:rPr>
      <w:rFonts w:ascii="Times New Roman" w:eastAsiaTheme="minorEastAsia"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F78"/>
    <w:pPr>
      <w:widowControl w:val="0"/>
      <w:shd w:val="clear" w:color="auto" w:fill="FFFFFF"/>
      <w:autoSpaceDE w:val="0"/>
      <w:autoSpaceDN w:val="0"/>
      <w:adjustRightInd w:val="0"/>
      <w:spacing w:line="360" w:lineRule="auto"/>
      <w:ind w:right="11" w:firstLine="522"/>
      <w:jc w:val="both"/>
    </w:pPr>
    <w:rPr>
      <w:rFonts w:ascii="Times New Roman" w:eastAsia="Times New Roman" w:hAnsi="Times New Roman"/>
      <w:color w:val="000000"/>
      <w:sz w:val="28"/>
      <w:szCs w:val="28"/>
    </w:rPr>
  </w:style>
  <w:style w:type="paragraph" w:styleId="2">
    <w:name w:val="heading 2"/>
    <w:basedOn w:val="a"/>
    <w:link w:val="20"/>
    <w:uiPriority w:val="9"/>
    <w:qFormat/>
    <w:rsid w:val="00A961AC"/>
    <w:pPr>
      <w:widowControl/>
      <w:shd w:val="clear" w:color="auto" w:fill="auto"/>
      <w:autoSpaceDE/>
      <w:autoSpaceDN/>
      <w:adjustRightInd/>
      <w:spacing w:before="100" w:beforeAutospacing="1" w:after="100" w:afterAutospacing="1" w:line="240" w:lineRule="auto"/>
      <w:ind w:right="0" w:firstLine="0"/>
      <w:jc w:val="left"/>
      <w:outlineLvl w:val="1"/>
    </w:pPr>
    <w:rPr>
      <w:b/>
      <w:bCs/>
      <w:color w:val="auto"/>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3F78"/>
    <w:pPr>
      <w:widowControl/>
      <w:shd w:val="clear" w:color="auto" w:fill="auto"/>
      <w:tabs>
        <w:tab w:val="center" w:pos="4677"/>
        <w:tab w:val="right" w:pos="9355"/>
      </w:tabs>
      <w:autoSpaceDE/>
      <w:autoSpaceDN/>
      <w:adjustRightInd/>
      <w:spacing w:after="200" w:line="276" w:lineRule="auto"/>
      <w:ind w:right="0" w:firstLine="0"/>
      <w:jc w:val="left"/>
    </w:pPr>
    <w:rPr>
      <w:rFonts w:ascii="Calibri" w:eastAsia="Calibri" w:hAnsi="Calibri"/>
      <w:color w:val="auto"/>
      <w:sz w:val="20"/>
      <w:szCs w:val="20"/>
      <w:lang w:val="x-none" w:eastAsia="x-none"/>
    </w:rPr>
  </w:style>
  <w:style w:type="character" w:customStyle="1" w:styleId="a4">
    <w:name w:val="Верхний колонтитул Знак"/>
    <w:link w:val="a3"/>
    <w:uiPriority w:val="99"/>
    <w:rsid w:val="00963F78"/>
    <w:rPr>
      <w:rFonts w:ascii="Calibri" w:eastAsia="Calibri" w:hAnsi="Calibri" w:cs="Times New Roman"/>
    </w:rPr>
  </w:style>
  <w:style w:type="paragraph" w:styleId="a5">
    <w:name w:val="footer"/>
    <w:basedOn w:val="a"/>
    <w:link w:val="a6"/>
    <w:uiPriority w:val="99"/>
    <w:unhideWhenUsed/>
    <w:rsid w:val="00963F78"/>
    <w:pPr>
      <w:widowControl/>
      <w:shd w:val="clear" w:color="auto" w:fill="auto"/>
      <w:tabs>
        <w:tab w:val="center" w:pos="4677"/>
        <w:tab w:val="right" w:pos="9355"/>
      </w:tabs>
      <w:autoSpaceDE/>
      <w:autoSpaceDN/>
      <w:adjustRightInd/>
      <w:spacing w:after="200" w:line="276" w:lineRule="auto"/>
      <w:ind w:right="0" w:firstLine="0"/>
      <w:jc w:val="left"/>
    </w:pPr>
    <w:rPr>
      <w:rFonts w:ascii="Calibri" w:eastAsia="Calibri" w:hAnsi="Calibri"/>
      <w:color w:val="auto"/>
      <w:sz w:val="20"/>
      <w:szCs w:val="20"/>
      <w:lang w:val="x-none" w:eastAsia="x-none"/>
    </w:rPr>
  </w:style>
  <w:style w:type="character" w:customStyle="1" w:styleId="a6">
    <w:name w:val="Нижний колонтитул Знак"/>
    <w:link w:val="a5"/>
    <w:uiPriority w:val="99"/>
    <w:rsid w:val="00963F78"/>
    <w:rPr>
      <w:rFonts w:ascii="Calibri" w:eastAsia="Calibri" w:hAnsi="Calibri" w:cs="Times New Roman"/>
    </w:rPr>
  </w:style>
  <w:style w:type="paragraph" w:styleId="a7">
    <w:name w:val="Body Text"/>
    <w:basedOn w:val="a"/>
    <w:link w:val="a8"/>
    <w:rsid w:val="00C64280"/>
    <w:pPr>
      <w:widowControl/>
      <w:autoSpaceDE/>
      <w:autoSpaceDN/>
      <w:adjustRightInd/>
      <w:ind w:right="2131" w:firstLine="0"/>
      <w:jc w:val="left"/>
    </w:pPr>
    <w:rPr>
      <w:spacing w:val="-4"/>
      <w:szCs w:val="20"/>
      <w:lang w:val="x-none" w:eastAsia="x-none"/>
    </w:rPr>
  </w:style>
  <w:style w:type="character" w:customStyle="1" w:styleId="a8">
    <w:name w:val="Основной текст Знак"/>
    <w:link w:val="a7"/>
    <w:rsid w:val="00C64280"/>
    <w:rPr>
      <w:rFonts w:ascii="Times New Roman" w:eastAsia="Times New Roman" w:hAnsi="Times New Roman"/>
      <w:color w:val="000000"/>
      <w:spacing w:val="-4"/>
      <w:sz w:val="28"/>
      <w:shd w:val="clear" w:color="auto" w:fill="FFFFFF"/>
    </w:rPr>
  </w:style>
  <w:style w:type="character" w:customStyle="1" w:styleId="apple-style-span">
    <w:name w:val="apple-style-span"/>
    <w:basedOn w:val="a0"/>
    <w:rsid w:val="005F5583"/>
  </w:style>
  <w:style w:type="paragraph" w:styleId="a9">
    <w:name w:val="List Paragraph"/>
    <w:basedOn w:val="a"/>
    <w:link w:val="aa"/>
    <w:uiPriority w:val="34"/>
    <w:qFormat/>
    <w:rsid w:val="00307304"/>
    <w:pPr>
      <w:widowControl/>
      <w:shd w:val="clear" w:color="auto" w:fill="auto"/>
      <w:autoSpaceDE/>
      <w:autoSpaceDN/>
      <w:adjustRightInd/>
      <w:spacing w:after="200" w:line="276" w:lineRule="auto"/>
      <w:ind w:left="720" w:right="0" w:firstLine="0"/>
      <w:contextualSpacing/>
      <w:jc w:val="left"/>
    </w:pPr>
    <w:rPr>
      <w:rFonts w:ascii="Calibri" w:hAnsi="Calibri"/>
      <w:color w:val="auto"/>
      <w:sz w:val="22"/>
      <w:szCs w:val="22"/>
      <w:lang w:val="x-none" w:eastAsia="x-none"/>
    </w:rPr>
  </w:style>
  <w:style w:type="table" w:styleId="ab">
    <w:name w:val="Table Grid"/>
    <w:basedOn w:val="a1"/>
    <w:rsid w:val="0030730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uiPriority w:val="99"/>
    <w:semiHidden/>
    <w:unhideWhenUsed/>
    <w:rsid w:val="00F87D2E"/>
    <w:pPr>
      <w:spacing w:line="240" w:lineRule="auto"/>
    </w:pPr>
    <w:rPr>
      <w:rFonts w:ascii="Tahoma" w:hAnsi="Tahoma"/>
      <w:sz w:val="16"/>
      <w:szCs w:val="16"/>
      <w:lang w:val="x-none" w:eastAsia="x-none"/>
    </w:rPr>
  </w:style>
  <w:style w:type="character" w:customStyle="1" w:styleId="ad">
    <w:name w:val="Текст выноски Знак"/>
    <w:link w:val="ac"/>
    <w:uiPriority w:val="99"/>
    <w:semiHidden/>
    <w:rsid w:val="00F87D2E"/>
    <w:rPr>
      <w:rFonts w:ascii="Tahoma" w:eastAsia="Times New Roman" w:hAnsi="Tahoma" w:cs="Tahoma"/>
      <w:color w:val="000000"/>
      <w:sz w:val="16"/>
      <w:szCs w:val="16"/>
      <w:shd w:val="clear" w:color="auto" w:fill="FFFFFF"/>
    </w:rPr>
  </w:style>
  <w:style w:type="character" w:customStyle="1" w:styleId="ae">
    <w:name w:val="Основной текст_"/>
    <w:link w:val="10"/>
    <w:rsid w:val="00706713"/>
    <w:rPr>
      <w:rFonts w:ascii="Microsoft Sans Serif" w:eastAsia="Microsoft Sans Serif" w:hAnsi="Microsoft Sans Serif" w:cs="Microsoft Sans Serif"/>
      <w:sz w:val="19"/>
      <w:szCs w:val="19"/>
      <w:shd w:val="clear" w:color="auto" w:fill="FFFFFF"/>
    </w:rPr>
  </w:style>
  <w:style w:type="paragraph" w:customStyle="1" w:styleId="10">
    <w:name w:val="Основной текст1"/>
    <w:basedOn w:val="a"/>
    <w:link w:val="ae"/>
    <w:rsid w:val="00706713"/>
    <w:pPr>
      <w:autoSpaceDE/>
      <w:autoSpaceDN/>
      <w:adjustRightInd/>
      <w:spacing w:before="240" w:after="240" w:line="239" w:lineRule="exact"/>
      <w:ind w:right="0" w:firstLine="0"/>
    </w:pPr>
    <w:rPr>
      <w:rFonts w:ascii="Microsoft Sans Serif" w:eastAsia="Microsoft Sans Serif" w:hAnsi="Microsoft Sans Serif"/>
      <w:color w:val="auto"/>
      <w:sz w:val="19"/>
      <w:szCs w:val="19"/>
      <w:lang w:val="x-none" w:eastAsia="x-none"/>
    </w:rPr>
  </w:style>
  <w:style w:type="character" w:customStyle="1" w:styleId="21">
    <w:name w:val="Основной текст (2)_"/>
    <w:link w:val="22"/>
    <w:rsid w:val="00706713"/>
    <w:rPr>
      <w:rFonts w:ascii="Arial" w:eastAsia="Arial" w:hAnsi="Arial" w:cs="Arial"/>
      <w:i/>
      <w:iCs/>
      <w:sz w:val="19"/>
      <w:szCs w:val="19"/>
      <w:shd w:val="clear" w:color="auto" w:fill="FFFFFF"/>
    </w:rPr>
  </w:style>
  <w:style w:type="character" w:customStyle="1" w:styleId="2MicrosoftSansSerif">
    <w:name w:val="Основной текст (2) + Microsoft Sans Serif;Не курсив"/>
    <w:rsid w:val="00706713"/>
    <w:rPr>
      <w:rFonts w:ascii="Microsoft Sans Serif" w:eastAsia="Microsoft Sans Serif" w:hAnsi="Microsoft Sans Serif" w:cs="Microsoft Sans Serif"/>
      <w:i/>
      <w:iCs/>
      <w:color w:val="000000"/>
      <w:spacing w:val="0"/>
      <w:w w:val="100"/>
      <w:position w:val="0"/>
      <w:sz w:val="19"/>
      <w:szCs w:val="19"/>
      <w:shd w:val="clear" w:color="auto" w:fill="FFFFFF"/>
      <w:lang w:val="en-US"/>
    </w:rPr>
  </w:style>
  <w:style w:type="character" w:customStyle="1" w:styleId="2MicrosoftSansSerif4pt">
    <w:name w:val="Основной текст (2) + Microsoft Sans Serif;4 pt;Не курсив"/>
    <w:rsid w:val="00706713"/>
    <w:rPr>
      <w:rFonts w:ascii="Microsoft Sans Serif" w:eastAsia="Microsoft Sans Serif" w:hAnsi="Microsoft Sans Serif" w:cs="Microsoft Sans Serif"/>
      <w:i/>
      <w:iCs/>
      <w:color w:val="000000"/>
      <w:spacing w:val="0"/>
      <w:w w:val="100"/>
      <w:position w:val="0"/>
      <w:sz w:val="8"/>
      <w:szCs w:val="8"/>
      <w:shd w:val="clear" w:color="auto" w:fill="FFFFFF"/>
      <w:lang w:val="en-US"/>
    </w:rPr>
  </w:style>
  <w:style w:type="paragraph" w:customStyle="1" w:styleId="22">
    <w:name w:val="Основной текст (2)"/>
    <w:basedOn w:val="a"/>
    <w:link w:val="21"/>
    <w:rsid w:val="00706713"/>
    <w:pPr>
      <w:autoSpaceDE/>
      <w:autoSpaceDN/>
      <w:adjustRightInd/>
      <w:spacing w:before="240" w:after="240" w:line="0" w:lineRule="atLeast"/>
      <w:ind w:right="0" w:firstLine="0"/>
    </w:pPr>
    <w:rPr>
      <w:rFonts w:ascii="Arial" w:eastAsia="Arial" w:hAnsi="Arial"/>
      <w:i/>
      <w:iCs/>
      <w:color w:val="auto"/>
      <w:sz w:val="19"/>
      <w:szCs w:val="19"/>
      <w:lang w:val="x-none" w:eastAsia="x-none"/>
    </w:rPr>
  </w:style>
  <w:style w:type="character" w:customStyle="1" w:styleId="3">
    <w:name w:val="Основной текст (3)_"/>
    <w:link w:val="30"/>
    <w:rsid w:val="00706713"/>
    <w:rPr>
      <w:rFonts w:ascii="Microsoft Sans Serif" w:eastAsia="Microsoft Sans Serif" w:hAnsi="Microsoft Sans Serif" w:cs="Microsoft Sans Serif"/>
      <w:b/>
      <w:bCs/>
      <w:sz w:val="19"/>
      <w:szCs w:val="19"/>
      <w:shd w:val="clear" w:color="auto" w:fill="FFFFFF"/>
    </w:rPr>
  </w:style>
  <w:style w:type="paragraph" w:customStyle="1" w:styleId="30">
    <w:name w:val="Основной текст (3)"/>
    <w:basedOn w:val="a"/>
    <w:link w:val="3"/>
    <w:rsid w:val="00706713"/>
    <w:pPr>
      <w:autoSpaceDE/>
      <w:autoSpaceDN/>
      <w:adjustRightInd/>
      <w:spacing w:before="240" w:line="0" w:lineRule="atLeast"/>
      <w:ind w:right="0" w:firstLine="0"/>
    </w:pPr>
    <w:rPr>
      <w:rFonts w:ascii="Microsoft Sans Serif" w:eastAsia="Microsoft Sans Serif" w:hAnsi="Microsoft Sans Serif"/>
      <w:b/>
      <w:bCs/>
      <w:color w:val="auto"/>
      <w:sz w:val="19"/>
      <w:szCs w:val="19"/>
      <w:lang w:val="x-none" w:eastAsia="x-none"/>
    </w:rPr>
  </w:style>
  <w:style w:type="character" w:customStyle="1" w:styleId="af">
    <w:name w:val="Основной текст + Полужирный"/>
    <w:rsid w:val="00706713"/>
    <w:rPr>
      <w:rFonts w:ascii="Microsoft Sans Serif" w:eastAsia="Microsoft Sans Serif" w:hAnsi="Microsoft Sans Serif" w:cs="Microsoft Sans Serif"/>
      <w:b/>
      <w:bCs/>
      <w:i w:val="0"/>
      <w:iCs w:val="0"/>
      <w:smallCaps w:val="0"/>
      <w:strike w:val="0"/>
      <w:color w:val="000000"/>
      <w:spacing w:val="0"/>
      <w:w w:val="100"/>
      <w:position w:val="0"/>
      <w:sz w:val="19"/>
      <w:szCs w:val="19"/>
      <w:u w:val="none"/>
      <w:shd w:val="clear" w:color="auto" w:fill="FFFFFF"/>
      <w:lang w:val="en-US"/>
    </w:rPr>
  </w:style>
  <w:style w:type="character" w:customStyle="1" w:styleId="4">
    <w:name w:val="Основной текст (4)_"/>
    <w:link w:val="40"/>
    <w:rsid w:val="00706713"/>
    <w:rPr>
      <w:rFonts w:ascii="Microsoft Sans Serif" w:eastAsia="Microsoft Sans Serif" w:hAnsi="Microsoft Sans Serif" w:cs="Microsoft Sans Serif"/>
      <w:b/>
      <w:bCs/>
      <w:sz w:val="17"/>
      <w:szCs w:val="17"/>
      <w:shd w:val="clear" w:color="auto" w:fill="FFFFFF"/>
    </w:rPr>
  </w:style>
  <w:style w:type="character" w:customStyle="1" w:styleId="31">
    <w:name w:val="Основной текст (3) + Не полужирный"/>
    <w:rsid w:val="00706713"/>
    <w:rPr>
      <w:rFonts w:ascii="Microsoft Sans Serif" w:eastAsia="Microsoft Sans Serif" w:hAnsi="Microsoft Sans Serif" w:cs="Microsoft Sans Serif"/>
      <w:b w:val="0"/>
      <w:bCs w:val="0"/>
      <w:i w:val="0"/>
      <w:iCs w:val="0"/>
      <w:smallCaps w:val="0"/>
      <w:strike w:val="0"/>
      <w:color w:val="000000"/>
      <w:spacing w:val="0"/>
      <w:w w:val="100"/>
      <w:position w:val="0"/>
      <w:sz w:val="19"/>
      <w:szCs w:val="19"/>
      <w:u w:val="none"/>
      <w:shd w:val="clear" w:color="auto" w:fill="FFFFFF"/>
      <w:lang w:val="en-US"/>
    </w:rPr>
  </w:style>
  <w:style w:type="paragraph" w:customStyle="1" w:styleId="40">
    <w:name w:val="Основной текст (4)"/>
    <w:basedOn w:val="a"/>
    <w:link w:val="4"/>
    <w:rsid w:val="00706713"/>
    <w:pPr>
      <w:autoSpaceDE/>
      <w:autoSpaceDN/>
      <w:adjustRightInd/>
      <w:spacing w:before="180" w:after="180" w:line="226" w:lineRule="exact"/>
      <w:ind w:right="0" w:firstLine="0"/>
    </w:pPr>
    <w:rPr>
      <w:rFonts w:ascii="Microsoft Sans Serif" w:eastAsia="Microsoft Sans Serif" w:hAnsi="Microsoft Sans Serif"/>
      <w:b/>
      <w:bCs/>
      <w:color w:val="auto"/>
      <w:sz w:val="17"/>
      <w:szCs w:val="17"/>
      <w:lang w:val="x-none" w:eastAsia="x-none"/>
    </w:rPr>
  </w:style>
  <w:style w:type="character" w:customStyle="1" w:styleId="Arial">
    <w:name w:val="Основной текст + Arial;Курсив"/>
    <w:rsid w:val="00706713"/>
    <w:rPr>
      <w:rFonts w:ascii="Arial" w:eastAsia="Arial" w:hAnsi="Arial" w:cs="Arial"/>
      <w:b w:val="0"/>
      <w:bCs w:val="0"/>
      <w:i/>
      <w:iCs/>
      <w:smallCaps w:val="0"/>
      <w:strike w:val="0"/>
      <w:color w:val="000000"/>
      <w:spacing w:val="0"/>
      <w:w w:val="100"/>
      <w:position w:val="0"/>
      <w:sz w:val="19"/>
      <w:szCs w:val="19"/>
      <w:u w:val="none"/>
      <w:shd w:val="clear" w:color="auto" w:fill="FFFFFF"/>
      <w:lang w:val="en-US"/>
    </w:rPr>
  </w:style>
  <w:style w:type="character" w:customStyle="1" w:styleId="4pt">
    <w:name w:val="Основной текст + 4 pt"/>
    <w:rsid w:val="00706713"/>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shd w:val="clear" w:color="auto" w:fill="FFFFFF"/>
      <w:lang w:val="en-US"/>
    </w:rPr>
  </w:style>
  <w:style w:type="character" w:customStyle="1" w:styleId="3Exact">
    <w:name w:val="Основной текст (3) Exact"/>
    <w:rsid w:val="00706713"/>
    <w:rPr>
      <w:rFonts w:ascii="Microsoft Sans Serif" w:eastAsia="Microsoft Sans Serif" w:hAnsi="Microsoft Sans Serif" w:cs="Microsoft Sans Serif"/>
      <w:b/>
      <w:bCs/>
      <w:i w:val="0"/>
      <w:iCs w:val="0"/>
      <w:smallCaps w:val="0"/>
      <w:strike w:val="0"/>
      <w:spacing w:val="-2"/>
      <w:sz w:val="17"/>
      <w:szCs w:val="17"/>
      <w:u w:val="none"/>
    </w:rPr>
  </w:style>
  <w:style w:type="character" w:customStyle="1" w:styleId="4Exact">
    <w:name w:val="Основной текст (4) Exact"/>
    <w:rsid w:val="00706713"/>
    <w:rPr>
      <w:rFonts w:ascii="Microsoft Sans Serif" w:eastAsia="Microsoft Sans Serif" w:hAnsi="Microsoft Sans Serif" w:cs="Microsoft Sans Serif"/>
      <w:b/>
      <w:bCs/>
      <w:i w:val="0"/>
      <w:iCs w:val="0"/>
      <w:smallCaps w:val="0"/>
      <w:strike w:val="0"/>
      <w:spacing w:val="-2"/>
      <w:sz w:val="16"/>
      <w:szCs w:val="16"/>
      <w:u w:val="none"/>
    </w:rPr>
  </w:style>
  <w:style w:type="character" w:customStyle="1" w:styleId="5">
    <w:name w:val="Основной текст (5)_"/>
    <w:link w:val="50"/>
    <w:rsid w:val="00706713"/>
    <w:rPr>
      <w:rFonts w:ascii="Microsoft Sans Serif" w:eastAsia="Microsoft Sans Serif" w:hAnsi="Microsoft Sans Serif" w:cs="Microsoft Sans Serif"/>
      <w:sz w:val="14"/>
      <w:szCs w:val="14"/>
      <w:shd w:val="clear" w:color="auto" w:fill="FFFFFF"/>
    </w:rPr>
  </w:style>
  <w:style w:type="character" w:customStyle="1" w:styleId="55pt">
    <w:name w:val="Основной текст (5) + 5 pt;Курсив"/>
    <w:rsid w:val="00706713"/>
    <w:rPr>
      <w:rFonts w:ascii="Microsoft Sans Serif" w:eastAsia="Microsoft Sans Serif" w:hAnsi="Microsoft Sans Serif" w:cs="Microsoft Sans Serif"/>
      <w:i/>
      <w:iCs/>
      <w:color w:val="000000"/>
      <w:spacing w:val="0"/>
      <w:w w:val="100"/>
      <w:position w:val="0"/>
      <w:sz w:val="10"/>
      <w:szCs w:val="10"/>
      <w:shd w:val="clear" w:color="auto" w:fill="FFFFFF"/>
      <w:lang w:val="en-US"/>
    </w:rPr>
  </w:style>
  <w:style w:type="character" w:customStyle="1" w:styleId="55pt0">
    <w:name w:val="Основной текст (5) + 5 pt;Курсив;Малые прописные"/>
    <w:rsid w:val="00706713"/>
    <w:rPr>
      <w:rFonts w:ascii="Microsoft Sans Serif" w:eastAsia="Microsoft Sans Serif" w:hAnsi="Microsoft Sans Serif" w:cs="Microsoft Sans Serif"/>
      <w:i/>
      <w:iCs/>
      <w:smallCaps/>
      <w:color w:val="000000"/>
      <w:spacing w:val="0"/>
      <w:w w:val="100"/>
      <w:position w:val="0"/>
      <w:sz w:val="10"/>
      <w:szCs w:val="10"/>
      <w:shd w:val="clear" w:color="auto" w:fill="FFFFFF"/>
      <w:lang w:val="en-US"/>
    </w:rPr>
  </w:style>
  <w:style w:type="paragraph" w:customStyle="1" w:styleId="50">
    <w:name w:val="Основной текст (5)"/>
    <w:basedOn w:val="a"/>
    <w:link w:val="5"/>
    <w:rsid w:val="00706713"/>
    <w:pPr>
      <w:autoSpaceDE/>
      <w:autoSpaceDN/>
      <w:adjustRightInd/>
      <w:spacing w:after="180" w:line="0" w:lineRule="atLeast"/>
      <w:ind w:right="0" w:hanging="400"/>
    </w:pPr>
    <w:rPr>
      <w:rFonts w:ascii="Microsoft Sans Serif" w:eastAsia="Microsoft Sans Serif" w:hAnsi="Microsoft Sans Serif"/>
      <w:color w:val="auto"/>
      <w:sz w:val="14"/>
      <w:szCs w:val="14"/>
      <w:lang w:val="x-none" w:eastAsia="x-none"/>
    </w:rPr>
  </w:style>
  <w:style w:type="character" w:customStyle="1" w:styleId="11">
    <w:name w:val="Заголовок №1_"/>
    <w:link w:val="12"/>
    <w:rsid w:val="00584A7A"/>
    <w:rPr>
      <w:rFonts w:ascii="Arial" w:eastAsia="Arial" w:hAnsi="Arial" w:cs="Arial"/>
      <w:b/>
      <w:bCs/>
      <w:sz w:val="27"/>
      <w:szCs w:val="27"/>
      <w:shd w:val="clear" w:color="auto" w:fill="FFFFFF"/>
    </w:rPr>
  </w:style>
  <w:style w:type="character" w:customStyle="1" w:styleId="6">
    <w:name w:val="Основной текст (6)_"/>
    <w:link w:val="60"/>
    <w:rsid w:val="00584A7A"/>
    <w:rPr>
      <w:rFonts w:ascii="Microsoft Sans Serif" w:eastAsia="Microsoft Sans Serif" w:hAnsi="Microsoft Sans Serif" w:cs="Microsoft Sans Serif"/>
      <w:b/>
      <w:bCs/>
      <w:sz w:val="26"/>
      <w:szCs w:val="26"/>
      <w:shd w:val="clear" w:color="auto" w:fill="FFFFFF"/>
    </w:rPr>
  </w:style>
  <w:style w:type="paragraph" w:customStyle="1" w:styleId="12">
    <w:name w:val="Заголовок №1"/>
    <w:basedOn w:val="a"/>
    <w:link w:val="11"/>
    <w:rsid w:val="00584A7A"/>
    <w:pPr>
      <w:autoSpaceDE/>
      <w:autoSpaceDN/>
      <w:adjustRightInd/>
      <w:spacing w:after="60" w:line="0" w:lineRule="atLeast"/>
      <w:ind w:right="0" w:firstLine="0"/>
      <w:jc w:val="center"/>
      <w:outlineLvl w:val="0"/>
    </w:pPr>
    <w:rPr>
      <w:rFonts w:ascii="Arial" w:eastAsia="Arial" w:hAnsi="Arial"/>
      <w:b/>
      <w:bCs/>
      <w:color w:val="auto"/>
      <w:sz w:val="27"/>
      <w:szCs w:val="27"/>
      <w:lang w:val="x-none" w:eastAsia="x-none"/>
    </w:rPr>
  </w:style>
  <w:style w:type="paragraph" w:customStyle="1" w:styleId="60">
    <w:name w:val="Основной текст (6)"/>
    <w:basedOn w:val="a"/>
    <w:link w:val="6"/>
    <w:rsid w:val="00584A7A"/>
    <w:pPr>
      <w:autoSpaceDE/>
      <w:autoSpaceDN/>
      <w:adjustRightInd/>
      <w:spacing w:before="60" w:after="300" w:line="0" w:lineRule="atLeast"/>
      <w:ind w:right="0" w:firstLine="0"/>
      <w:jc w:val="center"/>
    </w:pPr>
    <w:rPr>
      <w:rFonts w:ascii="Microsoft Sans Serif" w:eastAsia="Microsoft Sans Serif" w:hAnsi="Microsoft Sans Serif"/>
      <w:b/>
      <w:bCs/>
      <w:color w:val="auto"/>
      <w:sz w:val="26"/>
      <w:szCs w:val="26"/>
      <w:lang w:val="x-none" w:eastAsia="x-none"/>
    </w:rPr>
  </w:style>
  <w:style w:type="character" w:customStyle="1" w:styleId="23">
    <w:name w:val="Заголовок №2_"/>
    <w:link w:val="24"/>
    <w:rsid w:val="00584A7A"/>
    <w:rPr>
      <w:rFonts w:ascii="Arial" w:eastAsia="Arial" w:hAnsi="Arial" w:cs="Arial"/>
      <w:b/>
      <w:bCs/>
      <w:sz w:val="23"/>
      <w:szCs w:val="23"/>
      <w:shd w:val="clear" w:color="auto" w:fill="FFFFFF"/>
    </w:rPr>
  </w:style>
  <w:style w:type="character" w:customStyle="1" w:styleId="85pt">
    <w:name w:val="Основной текст + 8;5 pt;Курсив"/>
    <w:rsid w:val="00584A7A"/>
    <w:rPr>
      <w:rFonts w:ascii="Microsoft Sans Serif" w:eastAsia="Microsoft Sans Serif" w:hAnsi="Microsoft Sans Serif" w:cs="Microsoft Sans Serif"/>
      <w:b w:val="0"/>
      <w:bCs w:val="0"/>
      <w:i/>
      <w:iCs/>
      <w:smallCaps w:val="0"/>
      <w:strike w:val="0"/>
      <w:color w:val="000000"/>
      <w:spacing w:val="0"/>
      <w:w w:val="100"/>
      <w:position w:val="0"/>
      <w:sz w:val="17"/>
      <w:szCs w:val="17"/>
      <w:u w:val="none"/>
      <w:shd w:val="clear" w:color="auto" w:fill="FFFFFF"/>
      <w:lang w:val="en-US"/>
    </w:rPr>
  </w:style>
  <w:style w:type="paragraph" w:customStyle="1" w:styleId="24">
    <w:name w:val="Заголовок №2"/>
    <w:basedOn w:val="a"/>
    <w:link w:val="23"/>
    <w:rsid w:val="00584A7A"/>
    <w:pPr>
      <w:autoSpaceDE/>
      <w:autoSpaceDN/>
      <w:adjustRightInd/>
      <w:spacing w:after="240" w:line="0" w:lineRule="atLeast"/>
      <w:ind w:right="0" w:firstLine="0"/>
      <w:outlineLvl w:val="1"/>
    </w:pPr>
    <w:rPr>
      <w:rFonts w:ascii="Arial" w:eastAsia="Arial" w:hAnsi="Arial"/>
      <w:b/>
      <w:bCs/>
      <w:color w:val="auto"/>
      <w:sz w:val="23"/>
      <w:szCs w:val="23"/>
      <w:lang w:val="x-none" w:eastAsia="x-none"/>
    </w:rPr>
  </w:style>
  <w:style w:type="paragraph" w:customStyle="1" w:styleId="41">
    <w:name w:val="Основной текст4"/>
    <w:basedOn w:val="a"/>
    <w:rsid w:val="004F2EBF"/>
    <w:pPr>
      <w:autoSpaceDE/>
      <w:autoSpaceDN/>
      <w:adjustRightInd/>
      <w:spacing w:before="240" w:after="180" w:line="211" w:lineRule="exact"/>
      <w:ind w:right="0" w:hanging="420"/>
    </w:pPr>
    <w:rPr>
      <w:rFonts w:ascii="Arial Unicode MS" w:eastAsia="Arial Unicode MS" w:hAnsi="Arial Unicode MS" w:cs="Arial Unicode MS"/>
      <w:sz w:val="18"/>
      <w:szCs w:val="18"/>
      <w:lang w:val="en-US"/>
    </w:rPr>
  </w:style>
  <w:style w:type="character" w:customStyle="1" w:styleId="2ArialUnicodeMS">
    <w:name w:val="Основной текст (2) + Arial Unicode MS;Не курсив"/>
    <w:rsid w:val="004F2EBF"/>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en-US"/>
    </w:rPr>
  </w:style>
  <w:style w:type="character" w:customStyle="1" w:styleId="51">
    <w:name w:val="Заголовок №5_"/>
    <w:link w:val="52"/>
    <w:rsid w:val="004F2EBF"/>
    <w:rPr>
      <w:rFonts w:ascii="Franklin Gothic Heavy" w:eastAsia="Franklin Gothic Heavy" w:hAnsi="Franklin Gothic Heavy" w:cs="Franklin Gothic Heavy"/>
      <w:sz w:val="22"/>
      <w:szCs w:val="22"/>
      <w:shd w:val="clear" w:color="auto" w:fill="FFFFFF"/>
    </w:rPr>
  </w:style>
  <w:style w:type="character" w:customStyle="1" w:styleId="Constantia10pt">
    <w:name w:val="Основной текст + Constantia;10 pt"/>
    <w:rsid w:val="004F2EBF"/>
    <w:rPr>
      <w:rFonts w:ascii="Constantia" w:eastAsia="Constantia" w:hAnsi="Constantia" w:cs="Constantia"/>
      <w:b w:val="0"/>
      <w:bCs w:val="0"/>
      <w:i w:val="0"/>
      <w:iCs w:val="0"/>
      <w:smallCaps w:val="0"/>
      <w:strike w:val="0"/>
      <w:color w:val="000000"/>
      <w:spacing w:val="0"/>
      <w:w w:val="100"/>
      <w:position w:val="0"/>
      <w:sz w:val="20"/>
      <w:szCs w:val="20"/>
      <w:u w:val="none"/>
      <w:shd w:val="clear" w:color="auto" w:fill="FFFFFF"/>
      <w:lang w:val="en-US"/>
    </w:rPr>
  </w:style>
  <w:style w:type="paragraph" w:customStyle="1" w:styleId="52">
    <w:name w:val="Заголовок №5"/>
    <w:basedOn w:val="a"/>
    <w:link w:val="51"/>
    <w:rsid w:val="004F2EBF"/>
    <w:pPr>
      <w:autoSpaceDE/>
      <w:autoSpaceDN/>
      <w:adjustRightInd/>
      <w:spacing w:before="300" w:after="240" w:line="0" w:lineRule="atLeast"/>
      <w:ind w:right="0" w:hanging="3160"/>
      <w:jc w:val="left"/>
      <w:outlineLvl w:val="4"/>
    </w:pPr>
    <w:rPr>
      <w:rFonts w:ascii="Franklin Gothic Heavy" w:eastAsia="Franklin Gothic Heavy" w:hAnsi="Franklin Gothic Heavy"/>
      <w:color w:val="auto"/>
      <w:sz w:val="22"/>
      <w:szCs w:val="22"/>
      <w:lang w:val="x-none" w:eastAsia="x-none"/>
    </w:rPr>
  </w:style>
  <w:style w:type="character" w:customStyle="1" w:styleId="FranklinGothicHeavy95pt">
    <w:name w:val="Основной текст + Franklin Gothic Heavy;9;5 pt;Полужирный"/>
    <w:rsid w:val="004F2EBF"/>
    <w:rPr>
      <w:rFonts w:ascii="Franklin Gothic Heavy" w:eastAsia="Franklin Gothic Heavy" w:hAnsi="Franklin Gothic Heavy" w:cs="Franklin Gothic Heavy"/>
      <w:b/>
      <w:bCs/>
      <w:i w:val="0"/>
      <w:iCs w:val="0"/>
      <w:smallCaps w:val="0"/>
      <w:strike w:val="0"/>
      <w:color w:val="000000"/>
      <w:spacing w:val="0"/>
      <w:w w:val="100"/>
      <w:position w:val="0"/>
      <w:sz w:val="19"/>
      <w:szCs w:val="19"/>
      <w:u w:val="none"/>
      <w:shd w:val="clear" w:color="auto" w:fill="FFFFFF"/>
      <w:lang w:val="en-US"/>
    </w:rPr>
  </w:style>
  <w:style w:type="character" w:customStyle="1" w:styleId="af0">
    <w:name w:val="Колонтитул_"/>
    <w:link w:val="af1"/>
    <w:rsid w:val="004F2EBF"/>
    <w:rPr>
      <w:sz w:val="19"/>
      <w:szCs w:val="19"/>
      <w:shd w:val="clear" w:color="auto" w:fill="FFFFFF"/>
    </w:rPr>
  </w:style>
  <w:style w:type="paragraph" w:customStyle="1" w:styleId="af1">
    <w:name w:val="Колонтитул"/>
    <w:basedOn w:val="a"/>
    <w:link w:val="af0"/>
    <w:rsid w:val="004F2EBF"/>
    <w:pPr>
      <w:autoSpaceDE/>
      <w:autoSpaceDN/>
      <w:adjustRightInd/>
      <w:spacing w:line="0" w:lineRule="atLeast"/>
      <w:ind w:right="0" w:firstLine="0"/>
      <w:jc w:val="left"/>
    </w:pPr>
    <w:rPr>
      <w:rFonts w:ascii="Calibri" w:eastAsia="Calibri" w:hAnsi="Calibri"/>
      <w:color w:val="auto"/>
      <w:sz w:val="19"/>
      <w:szCs w:val="19"/>
      <w:lang w:val="x-none" w:eastAsia="x-none"/>
    </w:rPr>
  </w:style>
  <w:style w:type="character" w:customStyle="1" w:styleId="FranklinGothicHeavy85pt">
    <w:name w:val="Основной текст + Franklin Gothic Heavy;8;5 pt;Полужирный"/>
    <w:rsid w:val="004F2EBF"/>
    <w:rPr>
      <w:rFonts w:ascii="Franklin Gothic Heavy" w:eastAsia="Franklin Gothic Heavy" w:hAnsi="Franklin Gothic Heavy" w:cs="Franklin Gothic Heavy"/>
      <w:b/>
      <w:bCs/>
      <w:i w:val="0"/>
      <w:iCs w:val="0"/>
      <w:smallCaps w:val="0"/>
      <w:strike w:val="0"/>
      <w:color w:val="000000"/>
      <w:spacing w:val="0"/>
      <w:w w:val="100"/>
      <w:position w:val="0"/>
      <w:sz w:val="17"/>
      <w:szCs w:val="17"/>
      <w:u w:val="none"/>
      <w:shd w:val="clear" w:color="auto" w:fill="FFFFFF"/>
      <w:lang w:val="en-US"/>
    </w:rPr>
  </w:style>
  <w:style w:type="character" w:customStyle="1" w:styleId="8pt">
    <w:name w:val="Основной текст + 8 pt"/>
    <w:rsid w:val="004F2EBF"/>
    <w:rPr>
      <w:rFonts w:ascii="Arial Unicode MS" w:eastAsia="Arial Unicode MS" w:hAnsi="Arial Unicode MS" w:cs="Arial Unicode MS"/>
      <w:b w:val="0"/>
      <w:bCs w:val="0"/>
      <w:i w:val="0"/>
      <w:iCs w:val="0"/>
      <w:smallCaps w:val="0"/>
      <w:strike w:val="0"/>
      <w:color w:val="000000"/>
      <w:spacing w:val="0"/>
      <w:w w:val="100"/>
      <w:position w:val="0"/>
      <w:sz w:val="16"/>
      <w:szCs w:val="16"/>
      <w:u w:val="none"/>
      <w:shd w:val="clear" w:color="auto" w:fill="FFFFFF"/>
      <w:lang w:val="en-US"/>
    </w:rPr>
  </w:style>
  <w:style w:type="character" w:customStyle="1" w:styleId="3ArialUnicodeMS9pt">
    <w:name w:val="Основной текст (3) + Arial Unicode MS;9 pt;Не полужирный"/>
    <w:rsid w:val="004F2EBF"/>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en-US"/>
    </w:rPr>
  </w:style>
  <w:style w:type="character" w:customStyle="1" w:styleId="FranklinGothicHeavy1pt">
    <w:name w:val="Основной текст + Franklin Gothic Heavy;Курсив;Интервал 1 pt"/>
    <w:rsid w:val="004F2EBF"/>
    <w:rPr>
      <w:rFonts w:ascii="Franklin Gothic Heavy" w:eastAsia="Franklin Gothic Heavy" w:hAnsi="Franklin Gothic Heavy" w:cs="Franklin Gothic Heavy"/>
      <w:b w:val="0"/>
      <w:bCs w:val="0"/>
      <w:i/>
      <w:iCs/>
      <w:smallCaps w:val="0"/>
      <w:strike w:val="0"/>
      <w:color w:val="000000"/>
      <w:spacing w:val="30"/>
      <w:w w:val="100"/>
      <w:position w:val="0"/>
      <w:sz w:val="18"/>
      <w:szCs w:val="18"/>
      <w:u w:val="none"/>
      <w:shd w:val="clear" w:color="auto" w:fill="FFFFFF"/>
      <w:lang w:val="en-US"/>
    </w:rPr>
  </w:style>
  <w:style w:type="character" w:customStyle="1" w:styleId="42">
    <w:name w:val="Заголовок №4_"/>
    <w:link w:val="43"/>
    <w:rsid w:val="004F2EBF"/>
    <w:rPr>
      <w:rFonts w:ascii="Franklin Gothic Heavy" w:eastAsia="Franklin Gothic Heavy" w:hAnsi="Franklin Gothic Heavy" w:cs="Franklin Gothic Heavy"/>
      <w:sz w:val="22"/>
      <w:szCs w:val="22"/>
      <w:shd w:val="clear" w:color="auto" w:fill="FFFFFF"/>
    </w:rPr>
  </w:style>
  <w:style w:type="character" w:customStyle="1" w:styleId="25">
    <w:name w:val="Основной текст2"/>
    <w:rsid w:val="004F2EBF"/>
    <w:rPr>
      <w:rFonts w:ascii="Arial Unicode MS" w:eastAsia="Arial Unicode MS" w:hAnsi="Arial Unicode MS" w:cs="Arial Unicode MS"/>
      <w:b w:val="0"/>
      <w:bCs w:val="0"/>
      <w:i w:val="0"/>
      <w:iCs w:val="0"/>
      <w:smallCaps w:val="0"/>
      <w:strike w:val="0"/>
      <w:color w:val="000000"/>
      <w:spacing w:val="0"/>
      <w:w w:val="100"/>
      <w:position w:val="0"/>
      <w:sz w:val="18"/>
      <w:szCs w:val="18"/>
      <w:u w:val="single"/>
      <w:shd w:val="clear" w:color="auto" w:fill="FFFFFF"/>
      <w:lang w:val="en-US"/>
    </w:rPr>
  </w:style>
  <w:style w:type="paragraph" w:customStyle="1" w:styleId="43">
    <w:name w:val="Заголовок №4"/>
    <w:basedOn w:val="a"/>
    <w:link w:val="42"/>
    <w:rsid w:val="004F2EBF"/>
    <w:pPr>
      <w:autoSpaceDE/>
      <w:autoSpaceDN/>
      <w:adjustRightInd/>
      <w:spacing w:before="840" w:after="240" w:line="0" w:lineRule="atLeast"/>
      <w:ind w:right="0" w:hanging="3160"/>
      <w:outlineLvl w:val="3"/>
    </w:pPr>
    <w:rPr>
      <w:rFonts w:ascii="Franklin Gothic Heavy" w:eastAsia="Franklin Gothic Heavy" w:hAnsi="Franklin Gothic Heavy"/>
      <w:color w:val="auto"/>
      <w:sz w:val="22"/>
      <w:szCs w:val="22"/>
      <w:lang w:val="x-none" w:eastAsia="x-none"/>
    </w:rPr>
  </w:style>
  <w:style w:type="character" w:customStyle="1" w:styleId="32">
    <w:name w:val="Основной текст3"/>
    <w:rsid w:val="004F2EBF"/>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en-US"/>
    </w:rPr>
  </w:style>
  <w:style w:type="character" w:customStyle="1" w:styleId="75pt">
    <w:name w:val="Основной текст + 7;5 pt;Курсив"/>
    <w:rsid w:val="004F2EBF"/>
    <w:rPr>
      <w:rFonts w:ascii="Arial Unicode MS" w:eastAsia="Arial Unicode MS" w:hAnsi="Arial Unicode MS" w:cs="Arial Unicode MS"/>
      <w:b w:val="0"/>
      <w:bCs w:val="0"/>
      <w:i/>
      <w:iCs/>
      <w:smallCaps w:val="0"/>
      <w:strike w:val="0"/>
      <w:color w:val="000000"/>
      <w:spacing w:val="0"/>
      <w:w w:val="100"/>
      <w:position w:val="0"/>
      <w:sz w:val="15"/>
      <w:szCs w:val="15"/>
      <w:u w:val="none"/>
      <w:shd w:val="clear" w:color="auto" w:fill="FFFFFF"/>
      <w:lang w:val="en-US"/>
    </w:rPr>
  </w:style>
  <w:style w:type="character" w:customStyle="1" w:styleId="33">
    <w:name w:val="Заголовок №3_"/>
    <w:link w:val="34"/>
    <w:rsid w:val="004F2EBF"/>
    <w:rPr>
      <w:rFonts w:ascii="Franklin Gothic Heavy" w:eastAsia="Franklin Gothic Heavy" w:hAnsi="Franklin Gothic Heavy" w:cs="Franklin Gothic Heavy"/>
      <w:sz w:val="26"/>
      <w:szCs w:val="26"/>
      <w:shd w:val="clear" w:color="auto" w:fill="FFFFFF"/>
    </w:rPr>
  </w:style>
  <w:style w:type="character" w:customStyle="1" w:styleId="311pt">
    <w:name w:val="Заголовок №3 + 11 pt"/>
    <w:rsid w:val="004F2EBF"/>
    <w:rPr>
      <w:rFonts w:ascii="Franklin Gothic Heavy" w:eastAsia="Franklin Gothic Heavy" w:hAnsi="Franklin Gothic Heavy" w:cs="Franklin Gothic Heavy"/>
      <w:color w:val="000000"/>
      <w:spacing w:val="0"/>
      <w:w w:val="100"/>
      <w:position w:val="0"/>
      <w:sz w:val="22"/>
      <w:szCs w:val="22"/>
      <w:shd w:val="clear" w:color="auto" w:fill="FFFFFF"/>
      <w:lang w:val="en-US"/>
    </w:rPr>
  </w:style>
  <w:style w:type="character" w:customStyle="1" w:styleId="110">
    <w:name w:val="Основной текст (11)_"/>
    <w:link w:val="111"/>
    <w:rsid w:val="004F2EBF"/>
    <w:rPr>
      <w:rFonts w:ascii="Arial Unicode MS" w:eastAsia="Arial Unicode MS" w:hAnsi="Arial Unicode MS" w:cs="Arial Unicode MS"/>
      <w:sz w:val="16"/>
      <w:szCs w:val="16"/>
      <w:shd w:val="clear" w:color="auto" w:fill="FFFFFF"/>
    </w:rPr>
  </w:style>
  <w:style w:type="character" w:customStyle="1" w:styleId="1110pt">
    <w:name w:val="Основной текст (11) + 10 pt"/>
    <w:rsid w:val="004F2EBF"/>
    <w:rPr>
      <w:rFonts w:ascii="Arial Unicode MS" w:eastAsia="Arial Unicode MS" w:hAnsi="Arial Unicode MS" w:cs="Arial Unicode MS"/>
      <w:color w:val="000000"/>
      <w:spacing w:val="0"/>
      <w:w w:val="100"/>
      <w:position w:val="0"/>
      <w:sz w:val="20"/>
      <w:szCs w:val="20"/>
      <w:shd w:val="clear" w:color="auto" w:fill="FFFFFF"/>
      <w:lang w:val="en-US"/>
    </w:rPr>
  </w:style>
  <w:style w:type="paragraph" w:customStyle="1" w:styleId="34">
    <w:name w:val="Заголовок №3"/>
    <w:basedOn w:val="a"/>
    <w:link w:val="33"/>
    <w:rsid w:val="004F2EBF"/>
    <w:pPr>
      <w:autoSpaceDE/>
      <w:autoSpaceDN/>
      <w:adjustRightInd/>
      <w:spacing w:before="240" w:line="1155" w:lineRule="exact"/>
      <w:ind w:right="0" w:firstLine="0"/>
      <w:outlineLvl w:val="2"/>
    </w:pPr>
    <w:rPr>
      <w:rFonts w:ascii="Franklin Gothic Heavy" w:eastAsia="Franklin Gothic Heavy" w:hAnsi="Franklin Gothic Heavy"/>
      <w:color w:val="auto"/>
      <w:sz w:val="26"/>
      <w:szCs w:val="26"/>
      <w:lang w:val="x-none" w:eastAsia="x-none"/>
    </w:rPr>
  </w:style>
  <w:style w:type="paragraph" w:customStyle="1" w:styleId="111">
    <w:name w:val="Основной текст (11)"/>
    <w:basedOn w:val="a"/>
    <w:link w:val="110"/>
    <w:rsid w:val="004F2EBF"/>
    <w:pPr>
      <w:autoSpaceDE/>
      <w:autoSpaceDN/>
      <w:adjustRightInd/>
      <w:spacing w:before="360" w:line="445" w:lineRule="exact"/>
      <w:ind w:right="0" w:firstLine="460"/>
      <w:jc w:val="left"/>
    </w:pPr>
    <w:rPr>
      <w:rFonts w:ascii="Arial Unicode MS" w:eastAsia="Arial Unicode MS" w:hAnsi="Arial Unicode MS"/>
      <w:color w:val="auto"/>
      <w:sz w:val="16"/>
      <w:szCs w:val="16"/>
      <w:lang w:val="x-none" w:eastAsia="x-none"/>
    </w:rPr>
  </w:style>
  <w:style w:type="character" w:customStyle="1" w:styleId="af2">
    <w:name w:val="Основной текст + Курсив"/>
    <w:rsid w:val="00677E12"/>
    <w:rPr>
      <w:rFonts w:ascii="Arial" w:eastAsia="Arial" w:hAnsi="Arial" w:cs="Arial"/>
      <w:i/>
      <w:iCs/>
      <w:color w:val="000000"/>
      <w:spacing w:val="0"/>
      <w:w w:val="100"/>
      <w:position w:val="0"/>
      <w:sz w:val="15"/>
      <w:szCs w:val="15"/>
      <w:shd w:val="clear" w:color="auto" w:fill="FFFFFF"/>
      <w:lang w:val="en-US"/>
    </w:rPr>
  </w:style>
  <w:style w:type="character" w:customStyle="1" w:styleId="1pt">
    <w:name w:val="Основной текст + Курсив;Интервал 1 pt"/>
    <w:rsid w:val="00677E12"/>
    <w:rPr>
      <w:rFonts w:ascii="Arial" w:eastAsia="Arial" w:hAnsi="Arial" w:cs="Arial"/>
      <w:b w:val="0"/>
      <w:bCs w:val="0"/>
      <w:i/>
      <w:iCs/>
      <w:smallCaps w:val="0"/>
      <w:strike w:val="0"/>
      <w:color w:val="000000"/>
      <w:spacing w:val="20"/>
      <w:w w:val="100"/>
      <w:position w:val="0"/>
      <w:sz w:val="15"/>
      <w:szCs w:val="15"/>
      <w:u w:val="none"/>
      <w:shd w:val="clear" w:color="auto" w:fill="FFFFFF"/>
      <w:lang w:val="en-US"/>
    </w:rPr>
  </w:style>
  <w:style w:type="character" w:customStyle="1" w:styleId="af3">
    <w:name w:val="Сноска_"/>
    <w:link w:val="af4"/>
    <w:rsid w:val="00677E12"/>
    <w:rPr>
      <w:rFonts w:ascii="Arial" w:eastAsia="Arial" w:hAnsi="Arial" w:cs="Arial"/>
      <w:b/>
      <w:bCs/>
      <w:sz w:val="13"/>
      <w:szCs w:val="13"/>
      <w:shd w:val="clear" w:color="auto" w:fill="FFFFFF"/>
    </w:rPr>
  </w:style>
  <w:style w:type="paragraph" w:customStyle="1" w:styleId="af4">
    <w:name w:val="Сноска"/>
    <w:basedOn w:val="a"/>
    <w:link w:val="af3"/>
    <w:rsid w:val="00677E12"/>
    <w:pPr>
      <w:autoSpaceDE/>
      <w:autoSpaceDN/>
      <w:adjustRightInd/>
      <w:spacing w:line="0" w:lineRule="atLeast"/>
      <w:ind w:right="0" w:firstLine="0"/>
      <w:jc w:val="left"/>
    </w:pPr>
    <w:rPr>
      <w:rFonts w:ascii="Arial" w:eastAsia="Arial" w:hAnsi="Arial"/>
      <w:b/>
      <w:bCs/>
      <w:color w:val="auto"/>
      <w:sz w:val="13"/>
      <w:szCs w:val="13"/>
      <w:lang w:val="x-none" w:eastAsia="x-none"/>
    </w:rPr>
  </w:style>
  <w:style w:type="character" w:customStyle="1" w:styleId="Arial0">
    <w:name w:val="Колонтитул + Arial;Полужирный"/>
    <w:rsid w:val="00CB726F"/>
    <w:rPr>
      <w:rFonts w:ascii="Arial" w:eastAsia="Arial" w:hAnsi="Arial" w:cs="Arial"/>
      <w:b/>
      <w:bCs/>
      <w:color w:val="000000"/>
      <w:spacing w:val="0"/>
      <w:w w:val="100"/>
      <w:position w:val="0"/>
      <w:sz w:val="19"/>
      <w:szCs w:val="19"/>
      <w:shd w:val="clear" w:color="auto" w:fill="FFFFFF"/>
      <w:lang w:val="en-US"/>
    </w:rPr>
  </w:style>
  <w:style w:type="paragraph" w:customStyle="1" w:styleId="1">
    <w:name w:val="Стиль1"/>
    <w:basedOn w:val="a9"/>
    <w:link w:val="13"/>
    <w:qFormat/>
    <w:rsid w:val="00F416A4"/>
    <w:pPr>
      <w:widowControl w:val="0"/>
      <w:numPr>
        <w:numId w:val="1"/>
      </w:numPr>
      <w:tabs>
        <w:tab w:val="left" w:pos="567"/>
      </w:tabs>
      <w:spacing w:after="0" w:line="240" w:lineRule="auto"/>
      <w:ind w:left="0" w:firstLine="0"/>
    </w:pPr>
    <w:rPr>
      <w:rFonts w:ascii="Arial" w:eastAsia="Courier New" w:hAnsi="Arial" w:cs="Arial"/>
      <w:b/>
      <w:color w:val="000000"/>
      <w:sz w:val="28"/>
      <w:szCs w:val="28"/>
      <w:lang w:bidi="ru-RU"/>
    </w:rPr>
  </w:style>
  <w:style w:type="character" w:customStyle="1" w:styleId="13">
    <w:name w:val="Стиль1 Знак"/>
    <w:link w:val="1"/>
    <w:rsid w:val="00F416A4"/>
    <w:rPr>
      <w:rFonts w:ascii="Arial" w:eastAsia="Courier New" w:hAnsi="Arial" w:cs="Arial"/>
      <w:b/>
      <w:color w:val="000000"/>
      <w:sz w:val="28"/>
      <w:szCs w:val="28"/>
      <w:lang w:bidi="ru-RU"/>
    </w:rPr>
  </w:style>
  <w:style w:type="character" w:customStyle="1" w:styleId="aa">
    <w:name w:val="Абзац списка Знак"/>
    <w:link w:val="a9"/>
    <w:uiPriority w:val="34"/>
    <w:rsid w:val="00402F7B"/>
    <w:rPr>
      <w:rFonts w:eastAsia="Times New Roman"/>
      <w:sz w:val="22"/>
      <w:szCs w:val="22"/>
    </w:rPr>
  </w:style>
  <w:style w:type="character" w:customStyle="1" w:styleId="apple-converted-space">
    <w:name w:val="apple-converted-space"/>
    <w:basedOn w:val="a0"/>
    <w:rsid w:val="0095184B"/>
  </w:style>
  <w:style w:type="character" w:styleId="af5">
    <w:name w:val="Emphasis"/>
    <w:uiPriority w:val="20"/>
    <w:qFormat/>
    <w:rsid w:val="0095184B"/>
    <w:rPr>
      <w:i/>
      <w:iCs/>
    </w:rPr>
  </w:style>
  <w:style w:type="character" w:styleId="af6">
    <w:name w:val="Placeholder Text"/>
    <w:uiPriority w:val="99"/>
    <w:semiHidden/>
    <w:rsid w:val="005F602A"/>
    <w:rPr>
      <w:color w:val="808080"/>
    </w:rPr>
  </w:style>
  <w:style w:type="character" w:customStyle="1" w:styleId="hps">
    <w:name w:val="hps"/>
    <w:rsid w:val="00F52E82"/>
    <w:rPr>
      <w:rFonts w:cs="Times New Roman"/>
    </w:rPr>
  </w:style>
  <w:style w:type="paragraph" w:styleId="af7">
    <w:name w:val="footnote text"/>
    <w:basedOn w:val="a"/>
    <w:link w:val="af8"/>
    <w:uiPriority w:val="99"/>
    <w:semiHidden/>
    <w:unhideWhenUsed/>
    <w:rsid w:val="00D909E5"/>
    <w:pPr>
      <w:spacing w:line="240" w:lineRule="auto"/>
    </w:pPr>
    <w:rPr>
      <w:sz w:val="20"/>
      <w:szCs w:val="20"/>
      <w:lang w:val="x-none" w:eastAsia="x-none"/>
    </w:rPr>
  </w:style>
  <w:style w:type="character" w:customStyle="1" w:styleId="af8">
    <w:name w:val="Текст сноски Знак"/>
    <w:link w:val="af7"/>
    <w:uiPriority w:val="99"/>
    <w:semiHidden/>
    <w:rsid w:val="00D909E5"/>
    <w:rPr>
      <w:rFonts w:ascii="Times New Roman" w:eastAsia="Times New Roman" w:hAnsi="Times New Roman"/>
      <w:color w:val="000000"/>
      <w:shd w:val="clear" w:color="auto" w:fill="FFFFFF"/>
    </w:rPr>
  </w:style>
  <w:style w:type="character" w:styleId="af9">
    <w:name w:val="footnote reference"/>
    <w:uiPriority w:val="99"/>
    <w:semiHidden/>
    <w:unhideWhenUsed/>
    <w:rsid w:val="00D909E5"/>
    <w:rPr>
      <w:vertAlign w:val="superscript"/>
    </w:rPr>
  </w:style>
  <w:style w:type="character" w:styleId="afa">
    <w:name w:val="Hyperlink"/>
    <w:uiPriority w:val="99"/>
    <w:semiHidden/>
    <w:unhideWhenUsed/>
    <w:rsid w:val="00B464BC"/>
    <w:rPr>
      <w:color w:val="0000FF"/>
      <w:u w:val="single"/>
    </w:rPr>
  </w:style>
  <w:style w:type="character" w:styleId="afb">
    <w:name w:val="annotation reference"/>
    <w:uiPriority w:val="99"/>
    <w:semiHidden/>
    <w:unhideWhenUsed/>
    <w:rsid w:val="00237849"/>
    <w:rPr>
      <w:sz w:val="16"/>
      <w:szCs w:val="16"/>
    </w:rPr>
  </w:style>
  <w:style w:type="paragraph" w:styleId="afc">
    <w:name w:val="annotation text"/>
    <w:basedOn w:val="a"/>
    <w:link w:val="afd"/>
    <w:uiPriority w:val="99"/>
    <w:semiHidden/>
    <w:unhideWhenUsed/>
    <w:rsid w:val="00237849"/>
    <w:rPr>
      <w:sz w:val="20"/>
      <w:szCs w:val="20"/>
      <w:lang w:val="x-none" w:eastAsia="x-none"/>
    </w:rPr>
  </w:style>
  <w:style w:type="character" w:customStyle="1" w:styleId="afd">
    <w:name w:val="Текст примечания Знак"/>
    <w:link w:val="afc"/>
    <w:uiPriority w:val="99"/>
    <w:semiHidden/>
    <w:rsid w:val="00237849"/>
    <w:rPr>
      <w:rFonts w:ascii="Times New Roman" w:eastAsia="Times New Roman" w:hAnsi="Times New Roman"/>
      <w:color w:val="000000"/>
      <w:shd w:val="clear" w:color="auto" w:fill="FFFFFF"/>
    </w:rPr>
  </w:style>
  <w:style w:type="paragraph" w:styleId="afe">
    <w:name w:val="annotation subject"/>
    <w:basedOn w:val="afc"/>
    <w:next w:val="afc"/>
    <w:link w:val="aff"/>
    <w:uiPriority w:val="99"/>
    <w:semiHidden/>
    <w:unhideWhenUsed/>
    <w:rsid w:val="00237849"/>
    <w:rPr>
      <w:b/>
      <w:bCs/>
    </w:rPr>
  </w:style>
  <w:style w:type="character" w:customStyle="1" w:styleId="aff">
    <w:name w:val="Тема примечания Знак"/>
    <w:link w:val="afe"/>
    <w:uiPriority w:val="99"/>
    <w:semiHidden/>
    <w:rsid w:val="00237849"/>
    <w:rPr>
      <w:rFonts w:ascii="Times New Roman" w:eastAsia="Times New Roman" w:hAnsi="Times New Roman"/>
      <w:b/>
      <w:bCs/>
      <w:color w:val="000000"/>
      <w:shd w:val="clear" w:color="auto" w:fill="FFFFFF"/>
    </w:rPr>
  </w:style>
  <w:style w:type="character" w:customStyle="1" w:styleId="20">
    <w:name w:val="Заголовок 2 Знак"/>
    <w:basedOn w:val="a0"/>
    <w:link w:val="2"/>
    <w:uiPriority w:val="9"/>
    <w:rsid w:val="00A961AC"/>
    <w:rPr>
      <w:rFonts w:ascii="Times New Roman" w:eastAsia="Times New Roman" w:hAnsi="Times New Roman"/>
      <w:b/>
      <w:bCs/>
      <w:sz w:val="36"/>
      <w:szCs w:val="36"/>
    </w:rPr>
  </w:style>
  <w:style w:type="paragraph" w:customStyle="1" w:styleId="FORMATTEXT">
    <w:name w:val=".FORMATTEXT"/>
    <w:uiPriority w:val="99"/>
    <w:rsid w:val="00481142"/>
    <w:pPr>
      <w:widowControl w:val="0"/>
      <w:autoSpaceDE w:val="0"/>
      <w:autoSpaceDN w:val="0"/>
      <w:adjustRightInd w:val="0"/>
    </w:pPr>
    <w:rPr>
      <w:rFonts w:ascii="Times New Roman" w:eastAsiaTheme="minorEastAsia" w:hAnsi="Times New Roman"/>
      <w:sz w:val="24"/>
      <w:szCs w:val="24"/>
    </w:rPr>
  </w:style>
  <w:style w:type="paragraph" w:customStyle="1" w:styleId="aff0">
    <w:name w:val="."/>
    <w:uiPriority w:val="99"/>
    <w:rsid w:val="009C1297"/>
    <w:pPr>
      <w:widowControl w:val="0"/>
      <w:autoSpaceDE w:val="0"/>
      <w:autoSpaceDN w:val="0"/>
      <w:adjustRightInd w:val="0"/>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95159">
      <w:bodyDiv w:val="1"/>
      <w:marLeft w:val="0"/>
      <w:marRight w:val="0"/>
      <w:marTop w:val="0"/>
      <w:marBottom w:val="0"/>
      <w:divBdr>
        <w:top w:val="none" w:sz="0" w:space="0" w:color="auto"/>
        <w:left w:val="none" w:sz="0" w:space="0" w:color="auto"/>
        <w:bottom w:val="none" w:sz="0" w:space="0" w:color="auto"/>
        <w:right w:val="none" w:sz="0" w:space="0" w:color="auto"/>
      </w:divBdr>
    </w:div>
    <w:div w:id="204097169">
      <w:bodyDiv w:val="1"/>
      <w:marLeft w:val="0"/>
      <w:marRight w:val="0"/>
      <w:marTop w:val="0"/>
      <w:marBottom w:val="0"/>
      <w:divBdr>
        <w:top w:val="none" w:sz="0" w:space="0" w:color="auto"/>
        <w:left w:val="none" w:sz="0" w:space="0" w:color="auto"/>
        <w:bottom w:val="none" w:sz="0" w:space="0" w:color="auto"/>
        <w:right w:val="none" w:sz="0" w:space="0" w:color="auto"/>
      </w:divBdr>
    </w:div>
    <w:div w:id="401099005">
      <w:bodyDiv w:val="1"/>
      <w:marLeft w:val="0"/>
      <w:marRight w:val="0"/>
      <w:marTop w:val="0"/>
      <w:marBottom w:val="0"/>
      <w:divBdr>
        <w:top w:val="none" w:sz="0" w:space="0" w:color="auto"/>
        <w:left w:val="none" w:sz="0" w:space="0" w:color="auto"/>
        <w:bottom w:val="none" w:sz="0" w:space="0" w:color="auto"/>
        <w:right w:val="none" w:sz="0" w:space="0" w:color="auto"/>
      </w:divBdr>
    </w:div>
    <w:div w:id="739913055">
      <w:bodyDiv w:val="1"/>
      <w:marLeft w:val="0"/>
      <w:marRight w:val="0"/>
      <w:marTop w:val="0"/>
      <w:marBottom w:val="0"/>
      <w:divBdr>
        <w:top w:val="none" w:sz="0" w:space="0" w:color="auto"/>
        <w:left w:val="none" w:sz="0" w:space="0" w:color="auto"/>
        <w:bottom w:val="none" w:sz="0" w:space="0" w:color="auto"/>
        <w:right w:val="none" w:sz="0" w:space="0" w:color="auto"/>
      </w:divBdr>
    </w:div>
    <w:div w:id="776020617">
      <w:bodyDiv w:val="1"/>
      <w:marLeft w:val="0"/>
      <w:marRight w:val="0"/>
      <w:marTop w:val="0"/>
      <w:marBottom w:val="0"/>
      <w:divBdr>
        <w:top w:val="none" w:sz="0" w:space="0" w:color="auto"/>
        <w:left w:val="none" w:sz="0" w:space="0" w:color="auto"/>
        <w:bottom w:val="none" w:sz="0" w:space="0" w:color="auto"/>
        <w:right w:val="none" w:sz="0" w:space="0" w:color="auto"/>
      </w:divBdr>
    </w:div>
    <w:div w:id="837382945">
      <w:bodyDiv w:val="1"/>
      <w:marLeft w:val="0"/>
      <w:marRight w:val="0"/>
      <w:marTop w:val="0"/>
      <w:marBottom w:val="0"/>
      <w:divBdr>
        <w:top w:val="none" w:sz="0" w:space="0" w:color="auto"/>
        <w:left w:val="none" w:sz="0" w:space="0" w:color="auto"/>
        <w:bottom w:val="none" w:sz="0" w:space="0" w:color="auto"/>
        <w:right w:val="none" w:sz="0" w:space="0" w:color="auto"/>
      </w:divBdr>
    </w:div>
    <w:div w:id="882248755">
      <w:bodyDiv w:val="1"/>
      <w:marLeft w:val="0"/>
      <w:marRight w:val="0"/>
      <w:marTop w:val="0"/>
      <w:marBottom w:val="0"/>
      <w:divBdr>
        <w:top w:val="none" w:sz="0" w:space="0" w:color="auto"/>
        <w:left w:val="none" w:sz="0" w:space="0" w:color="auto"/>
        <w:bottom w:val="none" w:sz="0" w:space="0" w:color="auto"/>
        <w:right w:val="none" w:sz="0" w:space="0" w:color="auto"/>
      </w:divBdr>
    </w:div>
    <w:div w:id="1012882435">
      <w:bodyDiv w:val="1"/>
      <w:marLeft w:val="0"/>
      <w:marRight w:val="0"/>
      <w:marTop w:val="0"/>
      <w:marBottom w:val="0"/>
      <w:divBdr>
        <w:top w:val="none" w:sz="0" w:space="0" w:color="auto"/>
        <w:left w:val="none" w:sz="0" w:space="0" w:color="auto"/>
        <w:bottom w:val="none" w:sz="0" w:space="0" w:color="auto"/>
        <w:right w:val="none" w:sz="0" w:space="0" w:color="auto"/>
      </w:divBdr>
    </w:div>
    <w:div w:id="1053698733">
      <w:bodyDiv w:val="1"/>
      <w:marLeft w:val="0"/>
      <w:marRight w:val="0"/>
      <w:marTop w:val="0"/>
      <w:marBottom w:val="0"/>
      <w:divBdr>
        <w:top w:val="none" w:sz="0" w:space="0" w:color="auto"/>
        <w:left w:val="none" w:sz="0" w:space="0" w:color="auto"/>
        <w:bottom w:val="none" w:sz="0" w:space="0" w:color="auto"/>
        <w:right w:val="none" w:sz="0" w:space="0" w:color="auto"/>
      </w:divBdr>
    </w:div>
    <w:div w:id="1106848749">
      <w:bodyDiv w:val="1"/>
      <w:marLeft w:val="0"/>
      <w:marRight w:val="0"/>
      <w:marTop w:val="0"/>
      <w:marBottom w:val="0"/>
      <w:divBdr>
        <w:top w:val="none" w:sz="0" w:space="0" w:color="auto"/>
        <w:left w:val="none" w:sz="0" w:space="0" w:color="auto"/>
        <w:bottom w:val="none" w:sz="0" w:space="0" w:color="auto"/>
        <w:right w:val="none" w:sz="0" w:space="0" w:color="auto"/>
      </w:divBdr>
    </w:div>
    <w:div w:id="1192035994">
      <w:bodyDiv w:val="1"/>
      <w:marLeft w:val="0"/>
      <w:marRight w:val="0"/>
      <w:marTop w:val="0"/>
      <w:marBottom w:val="0"/>
      <w:divBdr>
        <w:top w:val="none" w:sz="0" w:space="0" w:color="auto"/>
        <w:left w:val="none" w:sz="0" w:space="0" w:color="auto"/>
        <w:bottom w:val="none" w:sz="0" w:space="0" w:color="auto"/>
        <w:right w:val="none" w:sz="0" w:space="0" w:color="auto"/>
      </w:divBdr>
    </w:div>
    <w:div w:id="1208104773">
      <w:bodyDiv w:val="1"/>
      <w:marLeft w:val="0"/>
      <w:marRight w:val="0"/>
      <w:marTop w:val="0"/>
      <w:marBottom w:val="0"/>
      <w:divBdr>
        <w:top w:val="none" w:sz="0" w:space="0" w:color="auto"/>
        <w:left w:val="none" w:sz="0" w:space="0" w:color="auto"/>
        <w:bottom w:val="none" w:sz="0" w:space="0" w:color="auto"/>
        <w:right w:val="none" w:sz="0" w:space="0" w:color="auto"/>
      </w:divBdr>
    </w:div>
    <w:div w:id="1219704061">
      <w:bodyDiv w:val="1"/>
      <w:marLeft w:val="0"/>
      <w:marRight w:val="0"/>
      <w:marTop w:val="0"/>
      <w:marBottom w:val="0"/>
      <w:divBdr>
        <w:top w:val="none" w:sz="0" w:space="0" w:color="auto"/>
        <w:left w:val="none" w:sz="0" w:space="0" w:color="auto"/>
        <w:bottom w:val="none" w:sz="0" w:space="0" w:color="auto"/>
        <w:right w:val="none" w:sz="0" w:space="0" w:color="auto"/>
      </w:divBdr>
    </w:div>
    <w:div w:id="1303537583">
      <w:bodyDiv w:val="1"/>
      <w:marLeft w:val="0"/>
      <w:marRight w:val="0"/>
      <w:marTop w:val="0"/>
      <w:marBottom w:val="0"/>
      <w:divBdr>
        <w:top w:val="none" w:sz="0" w:space="0" w:color="auto"/>
        <w:left w:val="none" w:sz="0" w:space="0" w:color="auto"/>
        <w:bottom w:val="none" w:sz="0" w:space="0" w:color="auto"/>
        <w:right w:val="none" w:sz="0" w:space="0" w:color="auto"/>
      </w:divBdr>
    </w:div>
    <w:div w:id="1394622925">
      <w:bodyDiv w:val="1"/>
      <w:marLeft w:val="0"/>
      <w:marRight w:val="0"/>
      <w:marTop w:val="0"/>
      <w:marBottom w:val="0"/>
      <w:divBdr>
        <w:top w:val="none" w:sz="0" w:space="0" w:color="auto"/>
        <w:left w:val="none" w:sz="0" w:space="0" w:color="auto"/>
        <w:bottom w:val="none" w:sz="0" w:space="0" w:color="auto"/>
        <w:right w:val="none" w:sz="0" w:space="0" w:color="auto"/>
      </w:divBdr>
    </w:div>
    <w:div w:id="1423722211">
      <w:bodyDiv w:val="1"/>
      <w:marLeft w:val="0"/>
      <w:marRight w:val="0"/>
      <w:marTop w:val="0"/>
      <w:marBottom w:val="0"/>
      <w:divBdr>
        <w:top w:val="none" w:sz="0" w:space="0" w:color="auto"/>
        <w:left w:val="none" w:sz="0" w:space="0" w:color="auto"/>
        <w:bottom w:val="none" w:sz="0" w:space="0" w:color="auto"/>
        <w:right w:val="none" w:sz="0" w:space="0" w:color="auto"/>
      </w:divBdr>
    </w:div>
    <w:div w:id="1489204579">
      <w:bodyDiv w:val="1"/>
      <w:marLeft w:val="0"/>
      <w:marRight w:val="0"/>
      <w:marTop w:val="0"/>
      <w:marBottom w:val="0"/>
      <w:divBdr>
        <w:top w:val="none" w:sz="0" w:space="0" w:color="auto"/>
        <w:left w:val="none" w:sz="0" w:space="0" w:color="auto"/>
        <w:bottom w:val="none" w:sz="0" w:space="0" w:color="auto"/>
        <w:right w:val="none" w:sz="0" w:space="0" w:color="auto"/>
      </w:divBdr>
    </w:div>
    <w:div w:id="1516843850">
      <w:bodyDiv w:val="1"/>
      <w:marLeft w:val="0"/>
      <w:marRight w:val="0"/>
      <w:marTop w:val="0"/>
      <w:marBottom w:val="0"/>
      <w:divBdr>
        <w:top w:val="none" w:sz="0" w:space="0" w:color="auto"/>
        <w:left w:val="none" w:sz="0" w:space="0" w:color="auto"/>
        <w:bottom w:val="none" w:sz="0" w:space="0" w:color="auto"/>
        <w:right w:val="none" w:sz="0" w:space="0" w:color="auto"/>
      </w:divBdr>
    </w:div>
    <w:div w:id="1586842641">
      <w:bodyDiv w:val="1"/>
      <w:marLeft w:val="0"/>
      <w:marRight w:val="0"/>
      <w:marTop w:val="0"/>
      <w:marBottom w:val="0"/>
      <w:divBdr>
        <w:top w:val="none" w:sz="0" w:space="0" w:color="auto"/>
        <w:left w:val="none" w:sz="0" w:space="0" w:color="auto"/>
        <w:bottom w:val="none" w:sz="0" w:space="0" w:color="auto"/>
        <w:right w:val="none" w:sz="0" w:space="0" w:color="auto"/>
      </w:divBdr>
    </w:div>
    <w:div w:id="1617449826">
      <w:bodyDiv w:val="1"/>
      <w:marLeft w:val="0"/>
      <w:marRight w:val="0"/>
      <w:marTop w:val="0"/>
      <w:marBottom w:val="0"/>
      <w:divBdr>
        <w:top w:val="none" w:sz="0" w:space="0" w:color="auto"/>
        <w:left w:val="none" w:sz="0" w:space="0" w:color="auto"/>
        <w:bottom w:val="none" w:sz="0" w:space="0" w:color="auto"/>
        <w:right w:val="none" w:sz="0" w:space="0" w:color="auto"/>
      </w:divBdr>
    </w:div>
    <w:div w:id="1629045192">
      <w:bodyDiv w:val="1"/>
      <w:marLeft w:val="0"/>
      <w:marRight w:val="0"/>
      <w:marTop w:val="0"/>
      <w:marBottom w:val="0"/>
      <w:divBdr>
        <w:top w:val="none" w:sz="0" w:space="0" w:color="auto"/>
        <w:left w:val="none" w:sz="0" w:space="0" w:color="auto"/>
        <w:bottom w:val="none" w:sz="0" w:space="0" w:color="auto"/>
        <w:right w:val="none" w:sz="0" w:space="0" w:color="auto"/>
      </w:divBdr>
    </w:div>
    <w:div w:id="1675035979">
      <w:bodyDiv w:val="1"/>
      <w:marLeft w:val="0"/>
      <w:marRight w:val="0"/>
      <w:marTop w:val="0"/>
      <w:marBottom w:val="0"/>
      <w:divBdr>
        <w:top w:val="none" w:sz="0" w:space="0" w:color="auto"/>
        <w:left w:val="none" w:sz="0" w:space="0" w:color="auto"/>
        <w:bottom w:val="none" w:sz="0" w:space="0" w:color="auto"/>
        <w:right w:val="none" w:sz="0" w:space="0" w:color="auto"/>
      </w:divBdr>
    </w:div>
    <w:div w:id="1745949176">
      <w:bodyDiv w:val="1"/>
      <w:marLeft w:val="0"/>
      <w:marRight w:val="0"/>
      <w:marTop w:val="0"/>
      <w:marBottom w:val="0"/>
      <w:divBdr>
        <w:top w:val="none" w:sz="0" w:space="0" w:color="auto"/>
        <w:left w:val="none" w:sz="0" w:space="0" w:color="auto"/>
        <w:bottom w:val="none" w:sz="0" w:space="0" w:color="auto"/>
        <w:right w:val="none" w:sz="0" w:space="0" w:color="auto"/>
      </w:divBdr>
    </w:div>
    <w:div w:id="1790202383">
      <w:bodyDiv w:val="1"/>
      <w:marLeft w:val="0"/>
      <w:marRight w:val="0"/>
      <w:marTop w:val="0"/>
      <w:marBottom w:val="0"/>
      <w:divBdr>
        <w:top w:val="none" w:sz="0" w:space="0" w:color="auto"/>
        <w:left w:val="none" w:sz="0" w:space="0" w:color="auto"/>
        <w:bottom w:val="none" w:sz="0" w:space="0" w:color="auto"/>
        <w:right w:val="none" w:sz="0" w:space="0" w:color="auto"/>
      </w:divBdr>
    </w:div>
    <w:div w:id="1902213208">
      <w:bodyDiv w:val="1"/>
      <w:marLeft w:val="0"/>
      <w:marRight w:val="0"/>
      <w:marTop w:val="0"/>
      <w:marBottom w:val="0"/>
      <w:divBdr>
        <w:top w:val="none" w:sz="0" w:space="0" w:color="auto"/>
        <w:left w:val="none" w:sz="0" w:space="0" w:color="auto"/>
        <w:bottom w:val="none" w:sz="0" w:space="0" w:color="auto"/>
        <w:right w:val="none" w:sz="0" w:space="0" w:color="auto"/>
      </w:divBdr>
    </w:div>
    <w:div w:id="1978995980">
      <w:bodyDiv w:val="1"/>
      <w:marLeft w:val="0"/>
      <w:marRight w:val="0"/>
      <w:marTop w:val="0"/>
      <w:marBottom w:val="0"/>
      <w:divBdr>
        <w:top w:val="none" w:sz="0" w:space="0" w:color="auto"/>
        <w:left w:val="none" w:sz="0" w:space="0" w:color="auto"/>
        <w:bottom w:val="none" w:sz="0" w:space="0" w:color="auto"/>
        <w:right w:val="none" w:sz="0" w:space="0" w:color="auto"/>
      </w:divBdr>
    </w:div>
    <w:div w:id="2080975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3.gif"/><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04A4A-40D9-4237-83A3-3E3F5B2F9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2516</Words>
  <Characters>14345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s.limonov</dc:creator>
  <cp:lastModifiedBy>user</cp:lastModifiedBy>
  <cp:revision>2</cp:revision>
  <cp:lastPrinted>2014-10-06T07:10:00Z</cp:lastPrinted>
  <dcterms:created xsi:type="dcterms:W3CDTF">2014-11-13T08:09:00Z</dcterms:created>
  <dcterms:modified xsi:type="dcterms:W3CDTF">2014-11-13T08:09:00Z</dcterms:modified>
</cp:coreProperties>
</file>